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3A" w:rsidRPr="0065382E" w:rsidRDefault="00E73EBA" w:rsidP="006273DC">
      <w:pPr>
        <w:widowControl w:val="0"/>
        <w:spacing w:line="288" w:lineRule="auto"/>
        <w:ind w:left="-170" w:right="-170"/>
        <w:jc w:val="center"/>
        <w:rPr>
          <w:rFonts w:cs="Times New Roman"/>
          <w:b/>
          <w:bCs/>
          <w:sz w:val="24"/>
          <w:szCs w:val="24"/>
          <w:rtl/>
          <w:lang w:val="en-US" w:bidi="ar-DZ"/>
        </w:rPr>
      </w:pPr>
      <w:r w:rsidRPr="0065382E">
        <w:rPr>
          <w:rFonts w:cs="Times New Roman"/>
          <w:b/>
          <w:bCs/>
          <w:sz w:val="32"/>
          <w:szCs w:val="32"/>
          <w:lang w:val="en-US" w:bidi="ar-DZ"/>
        </w:rPr>
        <w:t>Tile</w:t>
      </w:r>
    </w:p>
    <w:p w:rsidR="001F3121" w:rsidRPr="0065382E" w:rsidRDefault="00E73EBA" w:rsidP="006273DC">
      <w:pPr>
        <w:widowControl w:val="0"/>
        <w:spacing w:line="288" w:lineRule="auto"/>
        <w:ind w:left="-170" w:right="-170"/>
        <w:jc w:val="center"/>
        <w:rPr>
          <w:rFonts w:cs="Times New Roman"/>
          <w:sz w:val="24"/>
          <w:szCs w:val="24"/>
          <w:rtl/>
          <w:lang w:val="en-US" w:bidi="ar-DZ"/>
        </w:rPr>
      </w:pPr>
      <w:r w:rsidRPr="0065382E">
        <w:rPr>
          <w:sz w:val="24"/>
          <w:lang w:val="en-US"/>
        </w:rPr>
        <w:t>Put 1</w:t>
      </w:r>
      <w:r w:rsidRPr="0065382E">
        <w:rPr>
          <w:sz w:val="24"/>
          <w:vertAlign w:val="superscript"/>
          <w:lang w:val="en-US"/>
        </w:rPr>
        <w:t>st</w:t>
      </w:r>
      <w:r w:rsidR="000F3FC5">
        <w:rPr>
          <w:sz w:val="24"/>
          <w:lang w:val="en-US"/>
        </w:rPr>
        <w:t xml:space="preserve"> author</w:t>
      </w:r>
      <w:r w:rsidRPr="0065382E">
        <w:rPr>
          <w:sz w:val="24"/>
          <w:lang w:val="en-US"/>
        </w:rPr>
        <w:t xml:space="preserve"> name here</w:t>
      </w:r>
      <w:r w:rsidR="00024EDB" w:rsidRPr="0065382E">
        <w:rPr>
          <w:rFonts w:cs="Times New Roman"/>
          <w:sz w:val="24"/>
          <w:szCs w:val="24"/>
          <w:vertAlign w:val="superscript"/>
          <w:lang w:val="en-US" w:bidi="ar-DZ"/>
        </w:rPr>
        <w:t>1</w:t>
      </w:r>
      <w:r w:rsidR="00024EDB" w:rsidRPr="002E2244">
        <w:rPr>
          <w:rFonts w:cs="Times New Roman"/>
          <w:sz w:val="24"/>
          <w:szCs w:val="24"/>
          <w:vertAlign w:val="superscript"/>
          <w:lang w:bidi="ar-DZ"/>
        </w:rPr>
        <w:footnoteReference w:customMarkFollows="1" w:id="2"/>
        <w:sym w:font="Symbol" w:char="F0A8"/>
      </w:r>
      <w:r w:rsidRPr="0065382E">
        <w:rPr>
          <w:sz w:val="24"/>
          <w:lang w:val="en-US"/>
        </w:rPr>
        <w:t xml:space="preserve">, Put 2 </w:t>
      </w:r>
      <w:r w:rsidRPr="0065382E">
        <w:rPr>
          <w:sz w:val="24"/>
          <w:vertAlign w:val="superscript"/>
          <w:lang w:val="en-US"/>
        </w:rPr>
        <w:t>nd</w:t>
      </w:r>
      <w:r w:rsidRPr="0065382E">
        <w:rPr>
          <w:sz w:val="24"/>
          <w:lang w:val="en-US"/>
        </w:rPr>
        <w:t xml:space="preserve"> author name here</w:t>
      </w:r>
      <w:r w:rsidR="00024EDB" w:rsidRPr="0065382E">
        <w:rPr>
          <w:rFonts w:cs="Times New Roman"/>
          <w:sz w:val="24"/>
          <w:szCs w:val="24"/>
          <w:vertAlign w:val="superscript"/>
          <w:lang w:val="en-US" w:bidi="ar-DZ"/>
        </w:rPr>
        <w:t>2</w:t>
      </w:r>
      <w:r w:rsidRPr="0065382E">
        <w:rPr>
          <w:sz w:val="24"/>
          <w:lang w:val="en-US"/>
        </w:rPr>
        <w:t xml:space="preserve">, Put 3 </w:t>
      </w:r>
      <w:r w:rsidRPr="0065382E">
        <w:rPr>
          <w:sz w:val="24"/>
          <w:vertAlign w:val="superscript"/>
          <w:lang w:val="en-US"/>
        </w:rPr>
        <w:t>rd</w:t>
      </w:r>
      <w:r w:rsidRPr="0065382E">
        <w:rPr>
          <w:sz w:val="24"/>
          <w:lang w:val="en-US"/>
        </w:rPr>
        <w:t xml:space="preserve"> author name here</w:t>
      </w:r>
      <w:r w:rsidR="00024EDB" w:rsidRPr="0065382E">
        <w:rPr>
          <w:rFonts w:cs="Times New Roman"/>
          <w:sz w:val="24"/>
          <w:szCs w:val="24"/>
          <w:vertAlign w:val="superscript"/>
          <w:lang w:val="en-US" w:bidi="ar-DZ"/>
        </w:rPr>
        <w:t>3</w:t>
      </w:r>
    </w:p>
    <w:p w:rsidR="00E73EBA" w:rsidRPr="004803B6" w:rsidRDefault="00E73EBA" w:rsidP="006273DC">
      <w:pPr>
        <w:widowControl w:val="0"/>
        <w:ind w:left="-170" w:right="-170"/>
        <w:jc w:val="center"/>
        <w:rPr>
          <w:rFonts w:cs="Times New Roman"/>
          <w:bCs/>
          <w:sz w:val="20"/>
          <w:szCs w:val="20"/>
          <w:lang w:val="en-US" w:bidi="ar-DZ"/>
        </w:rPr>
      </w:pPr>
      <w:r w:rsidRPr="004803B6">
        <w:rPr>
          <w:rFonts w:cs="Times New Roman"/>
          <w:sz w:val="20"/>
          <w:szCs w:val="20"/>
          <w:vertAlign w:val="superscript"/>
          <w:lang w:val="en-US" w:bidi="ar-DZ"/>
        </w:rPr>
        <w:t>1</w:t>
      </w:r>
      <w:r w:rsidRPr="004F188C">
        <w:rPr>
          <w:rFonts w:cs="Times New Roman"/>
          <w:sz w:val="20"/>
          <w:szCs w:val="20"/>
          <w:lang w:val="en-GB" w:bidi="ar-DZ"/>
        </w:rPr>
        <w:t>Academic degree</w:t>
      </w:r>
      <w:r w:rsidRPr="004803B6">
        <w:rPr>
          <w:rFonts w:cs="Times New Roman"/>
          <w:bCs/>
          <w:sz w:val="20"/>
          <w:szCs w:val="20"/>
          <w:lang w:val="en-US" w:bidi="ar-DZ"/>
        </w:rPr>
        <w:t>, Function</w:t>
      </w:r>
      <w:r w:rsidR="00821A66">
        <w:rPr>
          <w:rFonts w:cs="Times New Roman"/>
          <w:bCs/>
          <w:sz w:val="20"/>
          <w:szCs w:val="20"/>
          <w:lang w:val="en-US" w:bidi="ar-DZ"/>
        </w:rPr>
        <w:t xml:space="preserve"> </w:t>
      </w:r>
      <w:r w:rsidR="00895A99" w:rsidRPr="00895A99">
        <w:rPr>
          <w:rFonts w:cs="Times New Roman"/>
          <w:bCs/>
          <w:sz w:val="20"/>
          <w:szCs w:val="20"/>
          <w:lang w:val="en-US" w:bidi="ar-DZ"/>
        </w:rPr>
        <w:t xml:space="preserve">(if </w:t>
      </w:r>
      <w:r w:rsidR="002A3947">
        <w:rPr>
          <w:rFonts w:cs="Times New Roman"/>
          <w:bCs/>
          <w:sz w:val="20"/>
          <w:szCs w:val="20"/>
          <w:lang w:val="en-US" w:bidi="ar-DZ"/>
        </w:rPr>
        <w:t>any</w:t>
      </w:r>
      <w:r w:rsidR="00895A99" w:rsidRPr="00895A99">
        <w:rPr>
          <w:rFonts w:cs="Times New Roman"/>
          <w:bCs/>
          <w:sz w:val="20"/>
          <w:szCs w:val="20"/>
          <w:lang w:val="en-US" w:bidi="ar-DZ"/>
        </w:rPr>
        <w:t>)</w:t>
      </w:r>
      <w:r w:rsidRPr="004803B6">
        <w:rPr>
          <w:rFonts w:cs="Times New Roman"/>
          <w:bCs/>
          <w:sz w:val="20"/>
          <w:szCs w:val="20"/>
          <w:lang w:val="en-US" w:bidi="ar-DZ"/>
        </w:rPr>
        <w:t>, Affiliation (University, College, Laboratory, etc.) (country)</w:t>
      </w:r>
    </w:p>
    <w:p w:rsidR="0030062A" w:rsidRDefault="008C46A1" w:rsidP="006273DC">
      <w:pPr>
        <w:widowControl w:val="0"/>
        <w:ind w:left="-170" w:right="-170"/>
        <w:jc w:val="center"/>
        <w:rPr>
          <w:rFonts w:cs="Times New Roman"/>
          <w:bCs/>
          <w:sz w:val="20"/>
          <w:szCs w:val="20"/>
          <w:lang w:val="en-US" w:bidi="ar-DZ"/>
        </w:rPr>
      </w:pPr>
      <w:r w:rsidRPr="004803B6">
        <w:rPr>
          <w:rFonts w:cs="Times New Roman"/>
          <w:bCs/>
          <w:sz w:val="20"/>
          <w:szCs w:val="20"/>
          <w:lang w:val="en-US" w:bidi="ar-DZ"/>
        </w:rPr>
        <w:sym w:font="Wingdings" w:char="F02A"/>
      </w:r>
      <w:r w:rsidRPr="004803B6">
        <w:rPr>
          <w:rFonts w:cs="Times New Roman" w:hint="cs"/>
          <w:bCs/>
          <w:sz w:val="20"/>
          <w:szCs w:val="20"/>
          <w:rtl/>
          <w:lang w:val="en-US" w:bidi="ar-DZ"/>
        </w:rPr>
        <w:t xml:space="preserve"> </w:t>
      </w:r>
      <w:hyperlink r:id="rId8" w:history="1">
        <w:r w:rsidR="00C7486A" w:rsidRPr="004803B6">
          <w:rPr>
            <w:rStyle w:val="Hyperlink"/>
            <w:rFonts w:cs="Times New Roman"/>
            <w:bCs/>
            <w:sz w:val="20"/>
            <w:szCs w:val="20"/>
            <w:u w:val="none"/>
            <w:lang w:val="en-US" w:bidi="ar-DZ"/>
          </w:rPr>
          <w:t>email@email.com</w:t>
        </w:r>
      </w:hyperlink>
    </w:p>
    <w:p w:rsidR="00212659" w:rsidRPr="00212659" w:rsidRDefault="00212659" w:rsidP="006273DC">
      <w:pPr>
        <w:widowControl w:val="0"/>
        <w:ind w:left="-170" w:right="-170"/>
        <w:jc w:val="center"/>
        <w:rPr>
          <w:rFonts w:cs="Times New Roman"/>
          <w:sz w:val="20"/>
          <w:szCs w:val="20"/>
          <w:rtl/>
        </w:rPr>
      </w:pPr>
      <w:r w:rsidRPr="00821A66">
        <w:rPr>
          <w:rFonts w:cs="Times New Roman"/>
          <w:bCs/>
          <w:sz w:val="20"/>
          <w:szCs w:val="20"/>
          <w:lang w:val="en-US" w:bidi="ar-DZ"/>
        </w:rPr>
        <w:t>ORCID</w:t>
      </w:r>
      <w:r w:rsidR="00821A66">
        <w:rPr>
          <w:rFonts w:cs="Times New Roman" w:hint="cs"/>
          <w:bCs/>
          <w:sz w:val="20"/>
          <w:szCs w:val="20"/>
          <w:rtl/>
          <w:lang w:val="en-US" w:bidi="ar-DZ"/>
        </w:rPr>
        <w:t xml:space="preserve"> </w:t>
      </w:r>
      <w:r w:rsidR="00821A66" w:rsidRPr="00821A66">
        <w:rPr>
          <w:rFonts w:cs="Times New Roman"/>
          <w:bCs/>
          <w:sz w:val="20"/>
          <w:szCs w:val="20"/>
          <w:lang w:val="en-US" w:bidi="ar-DZ"/>
        </w:rPr>
        <w:t>(recommended</w:t>
      </w:r>
      <w:r w:rsidR="00821A66">
        <w:rPr>
          <w:rFonts w:cs="Times New Roman"/>
          <w:bCs/>
          <w:sz w:val="20"/>
          <w:szCs w:val="20"/>
          <w:lang w:val="en-US" w:bidi="ar-DZ"/>
        </w:rPr>
        <w:t>)</w:t>
      </w:r>
      <w:r w:rsidRPr="00821A66">
        <w:rPr>
          <w:rFonts w:cs="Times New Roman"/>
          <w:bCs/>
          <w:sz w:val="20"/>
          <w:szCs w:val="20"/>
          <w:lang w:val="en-US" w:bidi="ar-DZ"/>
        </w:rPr>
        <w:t> </w:t>
      </w:r>
      <w:r w:rsidR="004D5A2E">
        <w:rPr>
          <w:noProof/>
          <w:sz w:val="24"/>
          <w:lang w:val="en-GB" w:eastAsia="en-GB"/>
        </w:rPr>
        <w:drawing>
          <wp:inline distT="0" distB="0" distL="0" distR="0">
            <wp:extent cx="130810" cy="130810"/>
            <wp:effectExtent l="19050" t="0" r="2540" b="0"/>
            <wp:docPr id="1" name="Image 1" descr="kisspng-orcid-research-object-digital-object-identifier-5ae485c35b9af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spng-orcid-research-object-digital-object-identifier-5ae485c35b9af3"/>
                    <pic:cNvPicPr>
                      <a:picLocks noChangeAspect="1" noChangeArrowheads="1"/>
                    </pic:cNvPicPr>
                  </pic:nvPicPr>
                  <pic:blipFill>
                    <a:blip r:embed="rId10"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821A66">
        <w:rPr>
          <w:rFonts w:cs="Times New Roman"/>
          <w:bCs/>
          <w:sz w:val="20"/>
          <w:szCs w:val="20"/>
          <w:lang w:val="en-US" w:bidi="ar-DZ"/>
        </w:rPr>
        <w:t xml:space="preserve"> http://orcid.org/..............................</w:t>
      </w:r>
    </w:p>
    <w:p w:rsidR="00E73EBA" w:rsidRPr="004803B6" w:rsidRDefault="00E73EBA" w:rsidP="006273DC">
      <w:pPr>
        <w:widowControl w:val="0"/>
        <w:ind w:left="-170" w:right="-170"/>
        <w:jc w:val="center"/>
        <w:rPr>
          <w:rFonts w:cs="Times New Roman"/>
          <w:bCs/>
          <w:sz w:val="20"/>
          <w:szCs w:val="20"/>
          <w:lang w:val="en-US" w:bidi="ar-DZ"/>
        </w:rPr>
      </w:pPr>
      <w:r w:rsidRPr="004803B6">
        <w:rPr>
          <w:rFonts w:cs="Times New Roman"/>
          <w:sz w:val="20"/>
          <w:szCs w:val="20"/>
          <w:vertAlign w:val="superscript"/>
          <w:lang w:val="en-US" w:bidi="ar-DZ"/>
        </w:rPr>
        <w:t>2</w:t>
      </w:r>
      <w:r w:rsidRPr="004F188C">
        <w:rPr>
          <w:rFonts w:cs="Times New Roman"/>
          <w:sz w:val="20"/>
          <w:szCs w:val="20"/>
          <w:lang w:val="en-GB" w:bidi="ar-DZ"/>
        </w:rPr>
        <w:t>Academic degree</w:t>
      </w:r>
      <w:r w:rsidRPr="004803B6">
        <w:rPr>
          <w:rFonts w:cs="Times New Roman"/>
          <w:bCs/>
          <w:sz w:val="20"/>
          <w:szCs w:val="20"/>
          <w:lang w:val="en-US" w:bidi="ar-DZ"/>
        </w:rPr>
        <w:t>, Function</w:t>
      </w:r>
      <w:r w:rsidR="00821A66">
        <w:rPr>
          <w:rFonts w:cs="Times New Roman"/>
          <w:bCs/>
          <w:sz w:val="20"/>
          <w:szCs w:val="20"/>
          <w:lang w:val="en-US" w:bidi="ar-DZ"/>
        </w:rPr>
        <w:t xml:space="preserve"> </w:t>
      </w:r>
      <w:r w:rsidR="00895A99" w:rsidRPr="00895A99">
        <w:rPr>
          <w:rFonts w:cs="Times New Roman"/>
          <w:bCs/>
          <w:sz w:val="20"/>
          <w:szCs w:val="20"/>
          <w:lang w:val="en-US" w:bidi="ar-DZ"/>
        </w:rPr>
        <w:t>(</w:t>
      </w:r>
      <w:r w:rsidR="002A3947" w:rsidRPr="00895A99">
        <w:rPr>
          <w:rFonts w:cs="Times New Roman"/>
          <w:bCs/>
          <w:sz w:val="20"/>
          <w:szCs w:val="20"/>
          <w:lang w:val="en-US" w:bidi="ar-DZ"/>
        </w:rPr>
        <w:t xml:space="preserve">if </w:t>
      </w:r>
      <w:r w:rsidR="002A3947">
        <w:rPr>
          <w:rFonts w:cs="Times New Roman"/>
          <w:bCs/>
          <w:sz w:val="20"/>
          <w:szCs w:val="20"/>
          <w:lang w:val="en-US" w:bidi="ar-DZ"/>
        </w:rPr>
        <w:t>any</w:t>
      </w:r>
      <w:r w:rsidR="00895A99" w:rsidRPr="00895A99">
        <w:rPr>
          <w:rFonts w:cs="Times New Roman"/>
          <w:bCs/>
          <w:sz w:val="20"/>
          <w:szCs w:val="20"/>
          <w:lang w:val="en-US" w:bidi="ar-DZ"/>
        </w:rPr>
        <w:t xml:space="preserve">) </w:t>
      </w:r>
      <w:r w:rsidRPr="004803B6">
        <w:rPr>
          <w:rFonts w:cs="Times New Roman"/>
          <w:bCs/>
          <w:sz w:val="20"/>
          <w:szCs w:val="20"/>
          <w:lang w:val="en-US" w:bidi="ar-DZ"/>
        </w:rPr>
        <w:t xml:space="preserve"> Affiliation (University, College</w:t>
      </w:r>
      <w:r w:rsidRPr="00212659">
        <w:rPr>
          <w:rFonts w:cs="Times New Roman"/>
          <w:b/>
          <w:sz w:val="20"/>
          <w:szCs w:val="20"/>
          <w:lang w:val="en-US" w:bidi="ar-DZ"/>
        </w:rPr>
        <w:t>,</w:t>
      </w:r>
      <w:r w:rsidRPr="004803B6">
        <w:rPr>
          <w:rFonts w:cs="Times New Roman"/>
          <w:bCs/>
          <w:sz w:val="20"/>
          <w:szCs w:val="20"/>
          <w:lang w:val="en-US" w:bidi="ar-DZ"/>
        </w:rPr>
        <w:t xml:space="preserve"> Laboratory, etc.) (country)</w:t>
      </w:r>
    </w:p>
    <w:p w:rsidR="00933303" w:rsidRDefault="008C46A1" w:rsidP="006273DC">
      <w:pPr>
        <w:widowControl w:val="0"/>
        <w:ind w:left="-170" w:right="-170"/>
        <w:jc w:val="center"/>
        <w:rPr>
          <w:rFonts w:cs="Times New Roman"/>
          <w:sz w:val="20"/>
          <w:szCs w:val="20"/>
          <w:lang w:val="en-US" w:bidi="ar-DZ"/>
        </w:rPr>
      </w:pPr>
      <w:r w:rsidRPr="004803B6">
        <w:rPr>
          <w:rFonts w:cs="Times New Roman"/>
          <w:bCs/>
          <w:sz w:val="20"/>
          <w:szCs w:val="20"/>
          <w:lang w:val="en-US" w:bidi="ar-DZ"/>
        </w:rPr>
        <w:sym w:font="Wingdings" w:char="F02A"/>
      </w:r>
      <w:r w:rsidR="003B01B6" w:rsidRPr="004803B6">
        <w:rPr>
          <w:rFonts w:cs="Times New Roman"/>
          <w:bCs/>
          <w:sz w:val="20"/>
          <w:szCs w:val="20"/>
          <w:lang w:val="en-US" w:bidi="ar-DZ"/>
        </w:rPr>
        <w:t xml:space="preserve"> </w:t>
      </w:r>
      <w:hyperlink r:id="rId11" w:history="1">
        <w:r w:rsidR="00821A66" w:rsidRPr="004E5799">
          <w:rPr>
            <w:rStyle w:val="Hyperlink"/>
            <w:rFonts w:cs="Times New Roman"/>
            <w:sz w:val="20"/>
            <w:szCs w:val="20"/>
            <w:u w:val="none"/>
            <w:lang w:val="en-US" w:bidi="ar-DZ"/>
          </w:rPr>
          <w:t>email@email.com</w:t>
        </w:r>
      </w:hyperlink>
      <w:r w:rsidR="002100AE" w:rsidRPr="004803B6">
        <w:rPr>
          <w:rFonts w:cs="Times New Roman"/>
          <w:sz w:val="20"/>
          <w:szCs w:val="20"/>
          <w:lang w:val="en-US" w:bidi="ar-DZ"/>
        </w:rPr>
        <w:t xml:space="preserve"> </w:t>
      </w:r>
    </w:p>
    <w:p w:rsidR="00821A66" w:rsidRPr="00212659" w:rsidRDefault="00821A66" w:rsidP="006273DC">
      <w:pPr>
        <w:widowControl w:val="0"/>
        <w:ind w:left="-170" w:right="-170"/>
        <w:jc w:val="center"/>
        <w:rPr>
          <w:rFonts w:cs="Times New Roman"/>
          <w:sz w:val="20"/>
          <w:szCs w:val="20"/>
          <w:rtl/>
        </w:rPr>
      </w:pPr>
      <w:r w:rsidRPr="00821A66">
        <w:rPr>
          <w:rFonts w:cs="Times New Roman"/>
          <w:bCs/>
          <w:sz w:val="20"/>
          <w:szCs w:val="20"/>
          <w:lang w:val="en-US" w:bidi="ar-DZ"/>
        </w:rPr>
        <w:t>ORCID</w:t>
      </w:r>
      <w:r>
        <w:rPr>
          <w:rFonts w:cs="Times New Roman" w:hint="cs"/>
          <w:bCs/>
          <w:sz w:val="20"/>
          <w:szCs w:val="20"/>
          <w:rtl/>
          <w:lang w:val="en-US" w:bidi="ar-DZ"/>
        </w:rPr>
        <w:t xml:space="preserve"> </w:t>
      </w:r>
      <w:r w:rsidRPr="00821A66">
        <w:rPr>
          <w:rFonts w:cs="Times New Roman"/>
          <w:bCs/>
          <w:sz w:val="20"/>
          <w:szCs w:val="20"/>
          <w:lang w:val="en-US" w:bidi="ar-DZ"/>
        </w:rPr>
        <w:t>(recommended</w:t>
      </w:r>
      <w:r>
        <w:rPr>
          <w:rFonts w:cs="Times New Roman"/>
          <w:bCs/>
          <w:sz w:val="20"/>
          <w:szCs w:val="20"/>
          <w:lang w:val="en-US" w:bidi="ar-DZ"/>
        </w:rPr>
        <w:t>)</w:t>
      </w:r>
      <w:r w:rsidRPr="00821A66">
        <w:rPr>
          <w:rFonts w:cs="Times New Roman"/>
          <w:bCs/>
          <w:sz w:val="20"/>
          <w:szCs w:val="20"/>
          <w:lang w:val="en-US" w:bidi="ar-DZ"/>
        </w:rPr>
        <w:t> </w:t>
      </w:r>
      <w:r w:rsidR="004D5A2E">
        <w:rPr>
          <w:noProof/>
          <w:sz w:val="24"/>
          <w:lang w:val="en-GB" w:eastAsia="en-GB"/>
        </w:rPr>
        <w:drawing>
          <wp:inline distT="0" distB="0" distL="0" distR="0">
            <wp:extent cx="130810" cy="130810"/>
            <wp:effectExtent l="19050" t="0" r="2540" b="0"/>
            <wp:docPr id="2" name="Image 2" descr="kisspng-orcid-research-object-digital-object-identifier-5ae485c35b9af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sspng-orcid-research-object-digital-object-identifier-5ae485c35b9af3"/>
                    <pic:cNvPicPr>
                      <a:picLocks noChangeAspect="1" noChangeArrowheads="1"/>
                    </pic:cNvPicPr>
                  </pic:nvPicPr>
                  <pic:blipFill>
                    <a:blip r:embed="rId10"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821A66">
        <w:rPr>
          <w:rFonts w:cs="Times New Roman"/>
          <w:bCs/>
          <w:sz w:val="20"/>
          <w:szCs w:val="20"/>
          <w:lang w:val="en-US" w:bidi="ar-DZ"/>
        </w:rPr>
        <w:t xml:space="preserve"> http://orcid.org/..............................</w:t>
      </w:r>
    </w:p>
    <w:p w:rsidR="00E54E5E" w:rsidRPr="004803B6" w:rsidRDefault="00E73EBA" w:rsidP="006273DC">
      <w:pPr>
        <w:widowControl w:val="0"/>
        <w:ind w:left="-170" w:right="-170"/>
        <w:jc w:val="center"/>
        <w:rPr>
          <w:rFonts w:cs="Times New Roman"/>
          <w:bCs/>
          <w:sz w:val="20"/>
          <w:szCs w:val="20"/>
          <w:lang w:val="en-US" w:bidi="ar-DZ"/>
        </w:rPr>
      </w:pPr>
      <w:r w:rsidRPr="004803B6">
        <w:rPr>
          <w:rFonts w:cs="Times New Roman"/>
          <w:sz w:val="20"/>
          <w:szCs w:val="20"/>
          <w:vertAlign w:val="superscript"/>
          <w:lang w:val="en-US" w:bidi="ar-DZ"/>
        </w:rPr>
        <w:t>3</w:t>
      </w:r>
      <w:r w:rsidRPr="004F188C">
        <w:rPr>
          <w:rFonts w:cs="Times New Roman"/>
          <w:sz w:val="20"/>
          <w:szCs w:val="20"/>
          <w:lang w:val="en-GB" w:bidi="ar-DZ"/>
        </w:rPr>
        <w:t>Academic degree</w:t>
      </w:r>
      <w:r w:rsidRPr="004803B6">
        <w:rPr>
          <w:rFonts w:cs="Times New Roman"/>
          <w:bCs/>
          <w:sz w:val="20"/>
          <w:szCs w:val="20"/>
          <w:lang w:val="en-US" w:bidi="ar-DZ"/>
        </w:rPr>
        <w:t>, Function</w:t>
      </w:r>
      <w:r w:rsidR="00821A66">
        <w:rPr>
          <w:rFonts w:cs="Times New Roman"/>
          <w:bCs/>
          <w:sz w:val="20"/>
          <w:szCs w:val="20"/>
          <w:lang w:val="en-US" w:bidi="ar-DZ"/>
        </w:rPr>
        <w:t xml:space="preserve"> </w:t>
      </w:r>
      <w:r w:rsidR="00895A99" w:rsidRPr="00895A99">
        <w:rPr>
          <w:rFonts w:cs="Times New Roman"/>
          <w:bCs/>
          <w:sz w:val="20"/>
          <w:szCs w:val="20"/>
          <w:lang w:val="en-US" w:bidi="ar-DZ"/>
        </w:rPr>
        <w:t>(</w:t>
      </w:r>
      <w:r w:rsidR="002A3947" w:rsidRPr="00895A99">
        <w:rPr>
          <w:rFonts w:cs="Times New Roman"/>
          <w:bCs/>
          <w:sz w:val="20"/>
          <w:szCs w:val="20"/>
          <w:lang w:val="en-US" w:bidi="ar-DZ"/>
        </w:rPr>
        <w:t xml:space="preserve">if </w:t>
      </w:r>
      <w:r w:rsidR="002A3947">
        <w:rPr>
          <w:rFonts w:cs="Times New Roman"/>
          <w:bCs/>
          <w:sz w:val="20"/>
          <w:szCs w:val="20"/>
          <w:lang w:val="en-US" w:bidi="ar-DZ"/>
        </w:rPr>
        <w:t>any</w:t>
      </w:r>
      <w:r w:rsidR="00895A99" w:rsidRPr="00895A99">
        <w:rPr>
          <w:rFonts w:cs="Times New Roman"/>
          <w:bCs/>
          <w:sz w:val="20"/>
          <w:szCs w:val="20"/>
          <w:lang w:val="en-US" w:bidi="ar-DZ"/>
        </w:rPr>
        <w:t>)</w:t>
      </w:r>
      <w:r w:rsidRPr="004803B6">
        <w:rPr>
          <w:rFonts w:cs="Times New Roman"/>
          <w:bCs/>
          <w:sz w:val="20"/>
          <w:szCs w:val="20"/>
          <w:lang w:val="en-US" w:bidi="ar-DZ"/>
        </w:rPr>
        <w:t>, Affiliation (University, College, Laboratory, etc.) (country)</w:t>
      </w:r>
    </w:p>
    <w:p w:rsidR="00E73EBA" w:rsidRDefault="00523001" w:rsidP="006273DC">
      <w:pPr>
        <w:widowControl w:val="0"/>
        <w:ind w:left="-170" w:right="-170"/>
        <w:jc w:val="center"/>
        <w:rPr>
          <w:rFonts w:cs="Times New Roman"/>
          <w:bCs/>
          <w:sz w:val="20"/>
          <w:szCs w:val="20"/>
          <w:lang w:val="en-US" w:bidi="ar-DZ"/>
        </w:rPr>
      </w:pPr>
      <w:r w:rsidRPr="004803B6">
        <w:rPr>
          <w:rFonts w:cs="Times New Roman"/>
          <w:bCs/>
          <w:sz w:val="20"/>
          <w:szCs w:val="20"/>
          <w:lang w:val="en-US" w:bidi="ar-DZ"/>
        </w:rPr>
        <w:sym w:font="Wingdings" w:char="F02A"/>
      </w:r>
      <w:r w:rsidRPr="004803B6">
        <w:rPr>
          <w:rFonts w:cs="Times New Roman" w:hint="cs"/>
          <w:bCs/>
          <w:sz w:val="20"/>
          <w:szCs w:val="20"/>
          <w:rtl/>
          <w:lang w:val="en-US" w:bidi="ar-DZ"/>
        </w:rPr>
        <w:t xml:space="preserve"> </w:t>
      </w:r>
      <w:hyperlink r:id="rId12" w:history="1">
        <w:r w:rsidRPr="004803B6">
          <w:rPr>
            <w:rStyle w:val="Hyperlink"/>
            <w:rFonts w:cs="Times New Roman"/>
            <w:bCs/>
            <w:sz w:val="20"/>
            <w:szCs w:val="20"/>
            <w:u w:val="none"/>
            <w:lang w:val="en-US" w:bidi="ar-DZ"/>
          </w:rPr>
          <w:t>email@email.com</w:t>
        </w:r>
      </w:hyperlink>
    </w:p>
    <w:p w:rsidR="00821A66" w:rsidRPr="00212659" w:rsidRDefault="00821A66" w:rsidP="006273DC">
      <w:pPr>
        <w:widowControl w:val="0"/>
        <w:ind w:left="-170" w:right="-170"/>
        <w:jc w:val="center"/>
        <w:rPr>
          <w:rFonts w:cs="Times New Roman"/>
          <w:sz w:val="20"/>
          <w:szCs w:val="20"/>
          <w:rtl/>
        </w:rPr>
      </w:pPr>
      <w:r w:rsidRPr="00821A66">
        <w:rPr>
          <w:rFonts w:cs="Times New Roman"/>
          <w:bCs/>
          <w:sz w:val="20"/>
          <w:szCs w:val="20"/>
          <w:lang w:val="en-US" w:bidi="ar-DZ"/>
        </w:rPr>
        <w:t>ORCID</w:t>
      </w:r>
      <w:r>
        <w:rPr>
          <w:rFonts w:cs="Times New Roman" w:hint="cs"/>
          <w:bCs/>
          <w:sz w:val="20"/>
          <w:szCs w:val="20"/>
          <w:rtl/>
          <w:lang w:val="en-US" w:bidi="ar-DZ"/>
        </w:rPr>
        <w:t xml:space="preserve"> </w:t>
      </w:r>
      <w:r w:rsidRPr="00821A66">
        <w:rPr>
          <w:rFonts w:cs="Times New Roman"/>
          <w:bCs/>
          <w:sz w:val="20"/>
          <w:szCs w:val="20"/>
          <w:lang w:val="en-US" w:bidi="ar-DZ"/>
        </w:rPr>
        <w:t>(recommended</w:t>
      </w:r>
      <w:r>
        <w:rPr>
          <w:rFonts w:cs="Times New Roman"/>
          <w:bCs/>
          <w:sz w:val="20"/>
          <w:szCs w:val="20"/>
          <w:lang w:val="en-US" w:bidi="ar-DZ"/>
        </w:rPr>
        <w:t>)</w:t>
      </w:r>
      <w:r w:rsidRPr="00821A66">
        <w:rPr>
          <w:rFonts w:cs="Times New Roman"/>
          <w:bCs/>
          <w:sz w:val="20"/>
          <w:szCs w:val="20"/>
          <w:lang w:val="en-US" w:bidi="ar-DZ"/>
        </w:rPr>
        <w:t> </w:t>
      </w:r>
      <w:r w:rsidR="004D5A2E">
        <w:rPr>
          <w:noProof/>
          <w:sz w:val="24"/>
          <w:lang w:val="en-GB" w:eastAsia="en-GB"/>
        </w:rPr>
        <w:drawing>
          <wp:inline distT="0" distB="0" distL="0" distR="0">
            <wp:extent cx="130810" cy="130810"/>
            <wp:effectExtent l="19050" t="0" r="2540" b="0"/>
            <wp:docPr id="3" name="Image 3" descr="kisspng-orcid-research-object-digital-object-identifier-5ae485c35b9af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sspng-orcid-research-object-digital-object-identifier-5ae485c35b9af3"/>
                    <pic:cNvPicPr>
                      <a:picLocks noChangeAspect="1" noChangeArrowheads="1"/>
                    </pic:cNvPicPr>
                  </pic:nvPicPr>
                  <pic:blipFill>
                    <a:blip r:embed="rId10"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821A66">
        <w:rPr>
          <w:rFonts w:cs="Times New Roman"/>
          <w:bCs/>
          <w:sz w:val="20"/>
          <w:szCs w:val="20"/>
          <w:lang w:val="en-US" w:bidi="ar-DZ"/>
        </w:rPr>
        <w:t xml:space="preserve"> http://orcid.org/..............................</w:t>
      </w:r>
    </w:p>
    <w:p w:rsidR="00523001" w:rsidRPr="0065382E" w:rsidRDefault="00523001" w:rsidP="006273DC">
      <w:pPr>
        <w:widowControl w:val="0"/>
        <w:ind w:left="-170" w:right="-170"/>
        <w:jc w:val="center"/>
        <w:rPr>
          <w:rFonts w:cs="Times New Roman"/>
          <w:sz w:val="24"/>
          <w:szCs w:val="24"/>
          <w:lang w:val="en-US"/>
        </w:rPr>
      </w:pPr>
    </w:p>
    <w:p w:rsidR="00F620D6" w:rsidRPr="000F3FC5" w:rsidRDefault="00F620D6" w:rsidP="006273DC">
      <w:pPr>
        <w:widowControl w:val="0"/>
        <w:rPr>
          <w:rFonts w:ascii="Sakkal Majalla" w:hAnsi="Sakkal Majalla" w:cs="Sakkal Majalla"/>
          <w:b/>
          <w:bCs/>
          <w:sz w:val="24"/>
          <w:szCs w:val="24"/>
          <w:lang w:val="en-GB" w:bidi="ar-DZ"/>
        </w:rPr>
      </w:pPr>
    </w:p>
    <w:p w:rsidR="00F620D6" w:rsidRPr="0065382E" w:rsidRDefault="00F620D6" w:rsidP="006273DC">
      <w:pPr>
        <w:widowControl w:val="0"/>
        <w:autoSpaceDE w:val="0"/>
        <w:autoSpaceDN w:val="0"/>
        <w:jc w:val="both"/>
        <w:rPr>
          <w:rFonts w:eastAsia="Batang" w:cs="Times New Roman"/>
          <w:b/>
          <w:bCs/>
          <w:sz w:val="24"/>
          <w:szCs w:val="24"/>
          <w:rtl/>
          <w:lang w:val="en-US" w:eastAsia="ko-KR"/>
        </w:rPr>
      </w:pPr>
      <w:r w:rsidRPr="0065382E">
        <w:rPr>
          <w:rFonts w:eastAsia="Batang" w:cs="Times New Roman"/>
          <w:b/>
          <w:bCs/>
          <w:sz w:val="24"/>
          <w:szCs w:val="24"/>
          <w:lang w:val="en-US" w:eastAsia="ko-KR"/>
        </w:rPr>
        <w:t>Abstract :</w:t>
      </w:r>
    </w:p>
    <w:p w:rsidR="00F620D6" w:rsidRPr="0065382E" w:rsidRDefault="00F620D6" w:rsidP="006273DC">
      <w:pPr>
        <w:widowControl w:val="0"/>
        <w:autoSpaceDE w:val="0"/>
        <w:autoSpaceDN w:val="0"/>
        <w:ind w:firstLine="709"/>
        <w:jc w:val="both"/>
        <w:rPr>
          <w:rFonts w:eastAsia="Batang" w:cs="Times New Roman"/>
          <w:sz w:val="24"/>
          <w:szCs w:val="24"/>
          <w:lang w:val="en-US" w:eastAsia="ko-KR"/>
        </w:rPr>
      </w:pPr>
    </w:p>
    <w:p w:rsidR="00F620D6" w:rsidRPr="0065382E" w:rsidRDefault="00F620D6" w:rsidP="00A36C92">
      <w:pPr>
        <w:widowControl w:val="0"/>
        <w:autoSpaceDE w:val="0"/>
        <w:autoSpaceDN w:val="0"/>
        <w:ind w:firstLine="709"/>
        <w:jc w:val="both"/>
        <w:rPr>
          <w:rFonts w:eastAsia="Batang" w:cs="Times New Roman"/>
          <w:sz w:val="24"/>
          <w:szCs w:val="24"/>
          <w:lang w:val="en-US" w:eastAsia="ko-KR"/>
        </w:rPr>
      </w:pPr>
      <w:r w:rsidRPr="0065382E">
        <w:rPr>
          <w:rFonts w:eastAsia="Batang" w:cs="Times New Roman"/>
          <w:sz w:val="24"/>
          <w:szCs w:val="24"/>
          <w:lang w:val="en-US" w:eastAsia="ko-KR"/>
        </w:rPr>
        <w:t xml:space="preserve">Authors must supply a structured abstract in their submission, </w:t>
      </w:r>
      <w:r w:rsidR="00A36C92" w:rsidRPr="00A36C92">
        <w:rPr>
          <w:rFonts w:eastAsia="Batang" w:cs="Times New Roman"/>
          <w:sz w:val="24"/>
          <w:szCs w:val="24"/>
          <w:lang w:val="en-US" w:eastAsia="ko-KR"/>
        </w:rPr>
        <w:t>includes the following elements:</w:t>
      </w:r>
      <w:r w:rsidRPr="0065382E">
        <w:rPr>
          <w:rFonts w:eastAsia="Batang" w:cs="Times New Roman"/>
          <w:sz w:val="24"/>
          <w:szCs w:val="24"/>
          <w:lang w:val="en-US" w:eastAsia="ko-KR"/>
        </w:rPr>
        <w:t xml:space="preserve">: </w:t>
      </w:r>
    </w:p>
    <w:p w:rsidR="00F620D6" w:rsidRPr="0065382E" w:rsidRDefault="00F620D6" w:rsidP="006273DC">
      <w:pPr>
        <w:widowControl w:val="0"/>
        <w:numPr>
          <w:ilvl w:val="0"/>
          <w:numId w:val="18"/>
        </w:numPr>
        <w:autoSpaceDE w:val="0"/>
        <w:autoSpaceDN w:val="0"/>
        <w:jc w:val="both"/>
        <w:rPr>
          <w:rFonts w:eastAsia="Batang" w:cs="Times New Roman"/>
          <w:sz w:val="24"/>
          <w:szCs w:val="24"/>
          <w:lang w:val="en-US" w:eastAsia="ko-KR"/>
        </w:rPr>
      </w:pPr>
      <w:r w:rsidRPr="0065382E">
        <w:rPr>
          <w:rFonts w:eastAsia="Batang" w:cs="Times New Roman"/>
          <w:sz w:val="24"/>
          <w:szCs w:val="24"/>
          <w:lang w:val="en-US" w:eastAsia="ko-KR"/>
        </w:rPr>
        <w:t xml:space="preserve">Purpose (mandatory) </w:t>
      </w:r>
    </w:p>
    <w:p w:rsidR="00F620D6" w:rsidRPr="0065382E" w:rsidRDefault="00F620D6" w:rsidP="006273DC">
      <w:pPr>
        <w:widowControl w:val="0"/>
        <w:numPr>
          <w:ilvl w:val="0"/>
          <w:numId w:val="18"/>
        </w:numPr>
        <w:autoSpaceDE w:val="0"/>
        <w:autoSpaceDN w:val="0"/>
        <w:jc w:val="both"/>
        <w:rPr>
          <w:rFonts w:eastAsia="Batang" w:cs="Times New Roman"/>
          <w:sz w:val="24"/>
          <w:szCs w:val="24"/>
          <w:lang w:val="en-US" w:eastAsia="ko-KR"/>
        </w:rPr>
      </w:pPr>
      <w:r w:rsidRPr="0065382E">
        <w:rPr>
          <w:rFonts w:eastAsia="Batang" w:cs="Times New Roman"/>
          <w:sz w:val="24"/>
          <w:szCs w:val="24"/>
          <w:lang w:val="en-US" w:eastAsia="ko-KR"/>
        </w:rPr>
        <w:t>Design/methodology/approach (mandatory)</w:t>
      </w:r>
    </w:p>
    <w:p w:rsidR="00F620D6" w:rsidRPr="0065382E" w:rsidRDefault="00F620D6" w:rsidP="006273DC">
      <w:pPr>
        <w:widowControl w:val="0"/>
        <w:numPr>
          <w:ilvl w:val="0"/>
          <w:numId w:val="18"/>
        </w:numPr>
        <w:autoSpaceDE w:val="0"/>
        <w:autoSpaceDN w:val="0"/>
        <w:jc w:val="both"/>
        <w:rPr>
          <w:rFonts w:eastAsia="Batang" w:cs="Times New Roman"/>
          <w:sz w:val="24"/>
          <w:szCs w:val="24"/>
          <w:lang w:val="en-US" w:eastAsia="ko-KR"/>
        </w:rPr>
      </w:pPr>
      <w:r w:rsidRPr="0065382E">
        <w:rPr>
          <w:rFonts w:eastAsia="Batang" w:cs="Times New Roman"/>
          <w:sz w:val="24"/>
          <w:szCs w:val="24"/>
          <w:lang w:val="en-US" w:eastAsia="ko-KR"/>
        </w:rPr>
        <w:t xml:space="preserve">Findings (mandatory) </w:t>
      </w:r>
    </w:p>
    <w:p w:rsidR="00F620D6" w:rsidRPr="0065382E" w:rsidRDefault="00F620D6" w:rsidP="006273DC">
      <w:pPr>
        <w:widowControl w:val="0"/>
        <w:numPr>
          <w:ilvl w:val="0"/>
          <w:numId w:val="18"/>
        </w:numPr>
        <w:autoSpaceDE w:val="0"/>
        <w:autoSpaceDN w:val="0"/>
        <w:jc w:val="both"/>
        <w:rPr>
          <w:rFonts w:eastAsia="Batang" w:cs="Times New Roman"/>
          <w:sz w:val="24"/>
          <w:szCs w:val="24"/>
          <w:lang w:val="en-US" w:eastAsia="ko-KR"/>
        </w:rPr>
      </w:pPr>
      <w:r w:rsidRPr="0065382E">
        <w:rPr>
          <w:rFonts w:eastAsia="Batang" w:cs="Times New Roman"/>
          <w:sz w:val="24"/>
          <w:szCs w:val="24"/>
          <w:lang w:val="en-US" w:eastAsia="ko-KR"/>
        </w:rPr>
        <w:t xml:space="preserve">Research limitations/implications (if applicable) </w:t>
      </w:r>
    </w:p>
    <w:p w:rsidR="00F620D6" w:rsidRPr="0065382E" w:rsidRDefault="00F620D6" w:rsidP="006273DC">
      <w:pPr>
        <w:widowControl w:val="0"/>
        <w:numPr>
          <w:ilvl w:val="0"/>
          <w:numId w:val="18"/>
        </w:numPr>
        <w:autoSpaceDE w:val="0"/>
        <w:autoSpaceDN w:val="0"/>
        <w:jc w:val="both"/>
        <w:rPr>
          <w:rFonts w:eastAsia="Batang" w:cs="Times New Roman"/>
          <w:sz w:val="24"/>
          <w:szCs w:val="24"/>
          <w:lang w:val="en-US" w:eastAsia="ko-KR"/>
        </w:rPr>
      </w:pPr>
      <w:r w:rsidRPr="0065382E">
        <w:rPr>
          <w:rFonts w:eastAsia="Batang" w:cs="Times New Roman"/>
          <w:sz w:val="24"/>
          <w:szCs w:val="24"/>
          <w:lang w:val="en-US" w:eastAsia="ko-KR"/>
        </w:rPr>
        <w:t>Practical implications (if applicable)</w:t>
      </w:r>
    </w:p>
    <w:p w:rsidR="00F620D6" w:rsidRPr="0065382E" w:rsidRDefault="00F620D6" w:rsidP="006273DC">
      <w:pPr>
        <w:widowControl w:val="0"/>
        <w:numPr>
          <w:ilvl w:val="0"/>
          <w:numId w:val="18"/>
        </w:numPr>
        <w:autoSpaceDE w:val="0"/>
        <w:autoSpaceDN w:val="0"/>
        <w:jc w:val="both"/>
        <w:rPr>
          <w:rFonts w:eastAsia="Batang" w:cs="Times New Roman"/>
          <w:sz w:val="24"/>
          <w:szCs w:val="24"/>
          <w:lang w:val="en-US" w:eastAsia="ko-KR"/>
        </w:rPr>
      </w:pPr>
      <w:r w:rsidRPr="0065382E">
        <w:rPr>
          <w:rFonts w:eastAsia="Batang" w:cs="Times New Roman"/>
          <w:sz w:val="24"/>
          <w:szCs w:val="24"/>
          <w:lang w:val="en-US" w:eastAsia="ko-KR"/>
        </w:rPr>
        <w:t>Social implications (if applicable)</w:t>
      </w:r>
    </w:p>
    <w:p w:rsidR="00F620D6" w:rsidRPr="0065382E" w:rsidRDefault="00F620D6" w:rsidP="006273DC">
      <w:pPr>
        <w:widowControl w:val="0"/>
        <w:numPr>
          <w:ilvl w:val="0"/>
          <w:numId w:val="18"/>
        </w:numPr>
        <w:autoSpaceDE w:val="0"/>
        <w:autoSpaceDN w:val="0"/>
        <w:jc w:val="both"/>
        <w:rPr>
          <w:rFonts w:eastAsia="Batang" w:cs="Times New Roman"/>
          <w:sz w:val="24"/>
          <w:szCs w:val="24"/>
          <w:lang w:val="en-US" w:eastAsia="ko-KR"/>
        </w:rPr>
      </w:pPr>
      <w:r w:rsidRPr="0065382E">
        <w:rPr>
          <w:rFonts w:eastAsia="Batang" w:cs="Times New Roman"/>
          <w:sz w:val="24"/>
          <w:szCs w:val="24"/>
          <w:lang w:val="en-US" w:eastAsia="ko-KR"/>
        </w:rPr>
        <w:t>Originality/value (mandatory)</w:t>
      </w:r>
    </w:p>
    <w:p w:rsidR="00F620D6" w:rsidRPr="0065382E" w:rsidRDefault="00F620D6" w:rsidP="006273DC">
      <w:pPr>
        <w:widowControl w:val="0"/>
        <w:autoSpaceDE w:val="0"/>
        <w:autoSpaceDN w:val="0"/>
        <w:ind w:firstLine="709"/>
        <w:jc w:val="both"/>
        <w:rPr>
          <w:rFonts w:eastAsia="Batang" w:cs="Times New Roman"/>
          <w:sz w:val="24"/>
          <w:szCs w:val="24"/>
          <w:lang w:val="en-US" w:eastAsia="ko-KR"/>
        </w:rPr>
      </w:pPr>
      <w:r w:rsidRPr="0065382E">
        <w:rPr>
          <w:rFonts w:eastAsia="Batang" w:cs="Times New Roman"/>
          <w:sz w:val="24"/>
          <w:szCs w:val="24"/>
          <w:lang w:val="en-US" w:eastAsia="ko-KR"/>
        </w:rPr>
        <w:t>Authors should avoid the use of personal pronouns within the structured abstract and body of the paper (e.g. "this paper investigates..." is correct, "I investigate..." is incorrect).</w:t>
      </w:r>
    </w:p>
    <w:p w:rsidR="00F620D6" w:rsidRPr="0065382E" w:rsidRDefault="00F620D6" w:rsidP="006273DC">
      <w:pPr>
        <w:widowControl w:val="0"/>
        <w:autoSpaceDE w:val="0"/>
        <w:autoSpaceDN w:val="0"/>
        <w:jc w:val="both"/>
        <w:rPr>
          <w:rFonts w:eastAsia="Batang" w:cs="Times New Roman"/>
          <w:sz w:val="24"/>
          <w:szCs w:val="24"/>
          <w:lang w:val="en-US" w:eastAsia="ko-KR"/>
        </w:rPr>
      </w:pPr>
      <w:r w:rsidRPr="0065382E">
        <w:rPr>
          <w:rFonts w:eastAsia="Batang" w:cs="Times New Roman"/>
          <w:b/>
          <w:bCs/>
          <w:sz w:val="24"/>
          <w:szCs w:val="24"/>
          <w:lang w:val="en-US" w:eastAsia="ko-KR"/>
        </w:rPr>
        <w:t>Keywords</w:t>
      </w:r>
      <w:r w:rsidRPr="0065382E">
        <w:rPr>
          <w:rFonts w:eastAsia="Batang" w:cs="Times New Roman"/>
          <w:sz w:val="24"/>
          <w:szCs w:val="24"/>
          <w:lang w:val="en-US" w:eastAsia="ko-KR"/>
        </w:rPr>
        <w:t xml:space="preserve">: Alphabetically sorted; Capitalized first word; From a to z; Maximum </w:t>
      </w:r>
      <w:r w:rsidR="006E58DF" w:rsidRPr="0065382E">
        <w:rPr>
          <w:rFonts w:eastAsia="Batang" w:cs="Times New Roman"/>
          <w:sz w:val="24"/>
          <w:szCs w:val="24"/>
          <w:lang w:val="en-US" w:eastAsia="ko-KR"/>
        </w:rPr>
        <w:t>8</w:t>
      </w:r>
      <w:r w:rsidRPr="0065382E">
        <w:rPr>
          <w:rFonts w:eastAsia="Batang" w:cs="Times New Roman"/>
          <w:sz w:val="24"/>
          <w:szCs w:val="24"/>
          <w:lang w:val="en-US" w:eastAsia="ko-KR"/>
        </w:rPr>
        <w:t xml:space="preserve"> keywords; Sentence case; Separate by colon (</w:t>
      </w:r>
      <w:r w:rsidR="00676E37">
        <w:rPr>
          <w:rFonts w:eastAsia="Batang" w:cs="Times New Roman"/>
          <w:sz w:val="24"/>
          <w:szCs w:val="24"/>
          <w:lang w:val="en-US" w:eastAsia="ko-KR"/>
        </w:rPr>
        <w:t>,</w:t>
      </w:r>
      <w:r w:rsidRPr="0065382E">
        <w:rPr>
          <w:rFonts w:eastAsia="Batang" w:cs="Times New Roman"/>
          <w:sz w:val="24"/>
          <w:szCs w:val="24"/>
          <w:lang w:val="en-US" w:eastAsia="ko-KR"/>
        </w:rPr>
        <w:t xml:space="preserve">) between keyword. </w:t>
      </w:r>
    </w:p>
    <w:p w:rsidR="00F620D6" w:rsidRDefault="00F620D6" w:rsidP="009B2B1D">
      <w:pPr>
        <w:widowControl w:val="0"/>
        <w:autoSpaceDE w:val="0"/>
        <w:autoSpaceDN w:val="0"/>
        <w:jc w:val="both"/>
        <w:rPr>
          <w:rFonts w:eastAsia="Batang" w:cs="Times New Roman"/>
          <w:sz w:val="24"/>
          <w:szCs w:val="24"/>
          <w:lang w:val="en-US" w:eastAsia="ko-KR"/>
        </w:rPr>
      </w:pPr>
      <w:r w:rsidRPr="0065382E">
        <w:rPr>
          <w:rFonts w:eastAsia="Batang" w:cs="Times New Roman"/>
          <w:b/>
          <w:bCs/>
          <w:sz w:val="24"/>
          <w:szCs w:val="24"/>
          <w:lang w:eastAsia="ko-KR"/>
        </w:rPr>
        <w:t>JEL C</w:t>
      </w:r>
      <w:r w:rsidR="009B2B1D">
        <w:rPr>
          <w:rFonts w:eastAsia="Batang" w:cs="Times New Roman"/>
          <w:b/>
          <w:bCs/>
          <w:sz w:val="24"/>
          <w:szCs w:val="24"/>
          <w:lang w:eastAsia="ko-KR"/>
        </w:rPr>
        <w:t>odes</w:t>
      </w:r>
      <w:r w:rsidRPr="0065382E">
        <w:rPr>
          <w:rFonts w:eastAsia="Batang" w:cs="Times New Roman"/>
          <w:sz w:val="24"/>
          <w:szCs w:val="24"/>
          <w:lang w:eastAsia="ko-KR"/>
        </w:rPr>
        <w:t>: code1</w:t>
      </w:r>
      <w:r w:rsidR="00676E37">
        <w:rPr>
          <w:rFonts w:eastAsia="Batang" w:cs="Times New Roman"/>
          <w:sz w:val="24"/>
          <w:szCs w:val="24"/>
          <w:lang w:eastAsia="ko-KR"/>
        </w:rPr>
        <w:t>,</w:t>
      </w:r>
      <w:r w:rsidRPr="0065382E">
        <w:rPr>
          <w:rFonts w:eastAsia="Batang" w:cs="Times New Roman"/>
          <w:sz w:val="24"/>
          <w:szCs w:val="24"/>
          <w:lang w:eastAsia="ko-KR"/>
        </w:rPr>
        <w:t xml:space="preserve"> code1</w:t>
      </w:r>
      <w:r w:rsidR="00676E37">
        <w:rPr>
          <w:rFonts w:eastAsia="Batang" w:cs="Times New Roman"/>
          <w:sz w:val="24"/>
          <w:szCs w:val="24"/>
          <w:lang w:eastAsia="ko-KR"/>
        </w:rPr>
        <w:t>,</w:t>
      </w:r>
      <w:r w:rsidRPr="0065382E">
        <w:rPr>
          <w:rFonts w:eastAsia="Batang" w:cs="Times New Roman"/>
          <w:sz w:val="24"/>
          <w:szCs w:val="24"/>
          <w:lang w:eastAsia="ko-KR"/>
        </w:rPr>
        <w:t xml:space="preserve"> code1. </w:t>
      </w:r>
      <w:r w:rsidRPr="0065382E">
        <w:rPr>
          <w:rFonts w:eastAsia="Batang" w:cs="Times New Roman"/>
          <w:sz w:val="24"/>
          <w:szCs w:val="24"/>
          <w:lang w:val="en-US" w:eastAsia="ko-KR"/>
        </w:rPr>
        <w:t>To specify this classification</w:t>
      </w:r>
      <w:r w:rsidR="00BC085C">
        <w:rPr>
          <w:rFonts w:eastAsia="Batang" w:cs="Times New Roman"/>
          <w:sz w:val="24"/>
          <w:szCs w:val="24"/>
          <w:lang w:val="en-US" w:eastAsia="ko-KR"/>
        </w:rPr>
        <w:t>:</w:t>
      </w:r>
      <w:r w:rsidRPr="0065382E">
        <w:rPr>
          <w:rFonts w:eastAsia="Batang" w:cs="Times New Roman"/>
          <w:sz w:val="24"/>
          <w:szCs w:val="24"/>
          <w:lang w:val="en-US" w:eastAsia="ko-KR"/>
        </w:rPr>
        <w:t xml:space="preserve"> </w:t>
      </w:r>
    </w:p>
    <w:p w:rsidR="00BC085C" w:rsidRPr="00BC085C" w:rsidRDefault="004D1DFE" w:rsidP="003F447A">
      <w:pPr>
        <w:widowControl w:val="0"/>
        <w:autoSpaceDE w:val="0"/>
        <w:autoSpaceDN w:val="0"/>
        <w:ind w:firstLine="709"/>
        <w:rPr>
          <w:rFonts w:eastAsia="Batang" w:cs="Times New Roman"/>
          <w:sz w:val="24"/>
          <w:szCs w:val="24"/>
          <w:lang w:val="en-US" w:eastAsia="ko-KR"/>
        </w:rPr>
      </w:pPr>
      <w:hyperlink r:id="rId13" w:history="1">
        <w:r w:rsidR="00BC085C" w:rsidRPr="00BC085C">
          <w:rPr>
            <w:rStyle w:val="Hyperlink"/>
            <w:rFonts w:eastAsia="Batang" w:cs="Times New Roman"/>
            <w:sz w:val="24"/>
            <w:szCs w:val="24"/>
            <w:u w:val="none"/>
            <w:lang w:val="en-US" w:eastAsia="ko-KR"/>
          </w:rPr>
          <w:t>https://mer-j.com/merj/index.php/merj/jel</w:t>
        </w:r>
      </w:hyperlink>
      <w:r w:rsidR="00BC085C" w:rsidRPr="00BC085C">
        <w:rPr>
          <w:rFonts w:eastAsia="Batang" w:cs="Times New Roman"/>
          <w:sz w:val="24"/>
          <w:szCs w:val="24"/>
          <w:lang w:val="en-US" w:eastAsia="ko-KR"/>
        </w:rPr>
        <w:t xml:space="preserve"> </w:t>
      </w:r>
    </w:p>
    <w:p w:rsidR="002348A6" w:rsidRPr="0065382E" w:rsidRDefault="002348A6" w:rsidP="006273DC">
      <w:pPr>
        <w:widowControl w:val="0"/>
        <w:autoSpaceDE w:val="0"/>
        <w:autoSpaceDN w:val="0"/>
        <w:jc w:val="both"/>
        <w:rPr>
          <w:rFonts w:eastAsia="Batang" w:cs="Times New Roman"/>
          <w:sz w:val="24"/>
          <w:szCs w:val="24"/>
          <w:lang w:val="en-US" w:eastAsia="ko-KR"/>
        </w:rPr>
      </w:pPr>
      <w:r w:rsidRPr="0065382E">
        <w:rPr>
          <w:rFonts w:eastAsia="Batang" w:cs="Times New Roman"/>
          <w:sz w:val="24"/>
          <w:szCs w:val="24"/>
          <w:lang w:val="en-US" w:eastAsia="ko-KR"/>
        </w:rPr>
        <w:t xml:space="preserve">Maximum is 250 words in total (including keywords and </w:t>
      </w:r>
      <w:r w:rsidR="00976A3F" w:rsidRPr="00976A3F">
        <w:rPr>
          <w:rFonts w:eastAsia="Batang" w:cs="Times New Roman"/>
          <w:sz w:val="24"/>
          <w:szCs w:val="24"/>
          <w:lang w:val="en-US" w:eastAsia="ko-KR"/>
        </w:rPr>
        <w:t xml:space="preserve">manuscript </w:t>
      </w:r>
      <w:r w:rsidRPr="0065382E">
        <w:rPr>
          <w:rFonts w:eastAsia="Batang" w:cs="Times New Roman"/>
          <w:sz w:val="24"/>
          <w:szCs w:val="24"/>
          <w:lang w:val="en-US" w:eastAsia="ko-KR"/>
        </w:rPr>
        <w:t>classification).</w:t>
      </w:r>
    </w:p>
    <w:p w:rsidR="00C1713D" w:rsidRDefault="00C1713D" w:rsidP="006273DC">
      <w:pPr>
        <w:widowControl w:val="0"/>
        <w:autoSpaceDE w:val="0"/>
        <w:autoSpaceDN w:val="0"/>
        <w:jc w:val="both"/>
        <w:rPr>
          <w:rFonts w:eastAsia="Batang" w:cs="Times New Roman"/>
          <w:sz w:val="24"/>
          <w:szCs w:val="24"/>
          <w:lang w:val="en-US" w:eastAsia="ko-KR"/>
        </w:rPr>
      </w:pPr>
    </w:p>
    <w:p w:rsidR="00BC085C" w:rsidRDefault="00BC085C" w:rsidP="006273DC">
      <w:pPr>
        <w:widowControl w:val="0"/>
        <w:autoSpaceDE w:val="0"/>
        <w:autoSpaceDN w:val="0"/>
        <w:jc w:val="both"/>
        <w:rPr>
          <w:rFonts w:eastAsia="Batang" w:cs="Times New Roman"/>
          <w:sz w:val="24"/>
          <w:szCs w:val="24"/>
          <w:lang w:val="en-US" w:eastAsia="ko-KR"/>
        </w:rPr>
      </w:pPr>
    </w:p>
    <w:p w:rsidR="00C1713D" w:rsidRPr="00A70472" w:rsidRDefault="00C1713D" w:rsidP="006273DC">
      <w:pPr>
        <w:widowControl w:val="0"/>
        <w:ind w:firstLine="709"/>
        <w:jc w:val="both"/>
        <w:rPr>
          <w:rFonts w:eastAsia="Batang" w:cs="Times New Roman"/>
          <w:sz w:val="24"/>
          <w:szCs w:val="24"/>
          <w:highlight w:val="lightGray"/>
          <w:lang w:val="en-US" w:eastAsia="ko-KR"/>
        </w:rPr>
      </w:pPr>
      <w:r w:rsidRPr="00A70472">
        <w:rPr>
          <w:rFonts w:eastAsia="Batang" w:cs="Times New Roman"/>
          <w:sz w:val="24"/>
          <w:szCs w:val="24"/>
          <w:highlight w:val="lightGray"/>
          <w:lang w:val="en-US" w:eastAsia="ko-KR"/>
        </w:rPr>
        <w:t xml:space="preserve">This document is a template for the </w:t>
      </w:r>
      <w:r w:rsidRPr="00A70472">
        <w:rPr>
          <w:rFonts w:eastAsia="Batang" w:cs="Times New Roman"/>
          <w:b/>
          <w:bCs/>
          <w:sz w:val="24"/>
          <w:szCs w:val="24"/>
          <w:highlight w:val="lightGray"/>
          <w:lang w:val="en-US" w:eastAsia="ko-KR"/>
        </w:rPr>
        <w:t>Word</w:t>
      </w:r>
      <w:r w:rsidRPr="00A70472">
        <w:rPr>
          <w:rFonts w:eastAsia="Batang" w:cs="Times New Roman"/>
          <w:sz w:val="24"/>
          <w:szCs w:val="24"/>
          <w:highlight w:val="lightGray"/>
          <w:lang w:val="en-US" w:eastAsia="ko-KR"/>
        </w:rPr>
        <w:t xml:space="preserve"> (</w:t>
      </w:r>
      <w:r w:rsidRPr="00A70472">
        <w:rPr>
          <w:rFonts w:eastAsia="Batang" w:cs="Times New Roman"/>
          <w:b/>
          <w:bCs/>
          <w:sz w:val="24"/>
          <w:szCs w:val="24"/>
          <w:highlight w:val="lightGray"/>
          <w:lang w:val="en-US" w:eastAsia="ko-KR"/>
        </w:rPr>
        <w:t>doc</w:t>
      </w:r>
      <w:r w:rsidRPr="00A70472">
        <w:rPr>
          <w:rFonts w:eastAsia="Batang" w:cs="Times New Roman"/>
          <w:sz w:val="24"/>
          <w:szCs w:val="24"/>
          <w:highlight w:val="lightGray"/>
          <w:lang w:val="en-US" w:eastAsia="ko-KR"/>
        </w:rPr>
        <w:t xml:space="preserve">) version. You can </w:t>
      </w:r>
      <w:r w:rsidRPr="00A70472">
        <w:rPr>
          <w:rFonts w:eastAsia="Batang" w:cs="Times New Roman"/>
          <w:sz w:val="24"/>
          <w:szCs w:val="24"/>
          <w:highlight w:val="lightGray"/>
          <w:lang w:val="en-US" w:eastAsia="ko-KR"/>
        </w:rPr>
        <w:lastRenderedPageBreak/>
        <w:t>use this version of the document as a reference to write your manuscript</w:t>
      </w:r>
      <w:r w:rsidR="007A5CEF" w:rsidRPr="00A70472">
        <w:rPr>
          <w:rFonts w:eastAsia="Batang" w:cs="Times New Roman"/>
          <w:sz w:val="24"/>
          <w:szCs w:val="24"/>
          <w:highlight w:val="lightGray"/>
          <w:lang w:val="en-US" w:eastAsia="ko-KR"/>
        </w:rPr>
        <w:t>.</w:t>
      </w:r>
    </w:p>
    <w:p w:rsidR="00A70472" w:rsidRDefault="00A70472" w:rsidP="006273DC">
      <w:pPr>
        <w:widowControl w:val="0"/>
        <w:ind w:firstLine="709"/>
        <w:jc w:val="both"/>
        <w:rPr>
          <w:rFonts w:eastAsia="Batang" w:cs="Times New Roman"/>
          <w:sz w:val="24"/>
          <w:szCs w:val="24"/>
          <w:lang w:val="en-US" w:eastAsia="ko-KR"/>
        </w:rPr>
      </w:pPr>
      <w:r w:rsidRPr="00A70472">
        <w:rPr>
          <w:rFonts w:eastAsia="Batang" w:cs="Times New Roman"/>
          <w:sz w:val="24"/>
          <w:szCs w:val="24"/>
          <w:highlight w:val="lightGray"/>
          <w:lang w:val="en-US" w:eastAsia="ko-KR"/>
        </w:rPr>
        <w:t xml:space="preserve">The number of pages is not less than </w:t>
      </w:r>
      <w:r w:rsidRPr="00A70472">
        <w:rPr>
          <w:rFonts w:eastAsia="Batang" w:cs="Times New Roman"/>
          <w:b/>
          <w:bCs/>
          <w:sz w:val="24"/>
          <w:szCs w:val="24"/>
          <w:highlight w:val="lightGray"/>
          <w:lang w:val="en-US" w:eastAsia="ko-KR"/>
        </w:rPr>
        <w:t>10</w:t>
      </w:r>
      <w:r w:rsidRPr="00A70472">
        <w:rPr>
          <w:rFonts w:eastAsia="Batang" w:cs="Times New Roman"/>
          <w:sz w:val="24"/>
          <w:szCs w:val="24"/>
          <w:highlight w:val="lightGray"/>
          <w:lang w:val="en-US" w:eastAsia="ko-KR"/>
        </w:rPr>
        <w:t xml:space="preserve"> pages and the maximum is </w:t>
      </w:r>
      <w:r w:rsidRPr="00A70472">
        <w:rPr>
          <w:rFonts w:eastAsia="Batang" w:cs="Times New Roman"/>
          <w:b/>
          <w:bCs/>
          <w:sz w:val="24"/>
          <w:szCs w:val="24"/>
          <w:highlight w:val="lightGray"/>
          <w:lang w:val="en-US" w:eastAsia="ko-KR"/>
        </w:rPr>
        <w:t>25</w:t>
      </w:r>
      <w:r w:rsidRPr="00A70472">
        <w:rPr>
          <w:rFonts w:eastAsia="Batang" w:cs="Times New Roman"/>
          <w:sz w:val="24"/>
          <w:szCs w:val="24"/>
          <w:highlight w:val="lightGray"/>
          <w:lang w:val="en-US" w:eastAsia="ko-KR"/>
        </w:rPr>
        <w:t xml:space="preserve"> pages, the paper size is </w:t>
      </w:r>
      <w:r w:rsidRPr="00A70472">
        <w:rPr>
          <w:rFonts w:eastAsia="Batang" w:cs="Times New Roman"/>
          <w:b/>
          <w:bCs/>
          <w:sz w:val="24"/>
          <w:szCs w:val="24"/>
          <w:highlight w:val="lightGray"/>
          <w:lang w:val="en-US" w:eastAsia="ko-KR"/>
        </w:rPr>
        <w:t>17x24</w:t>
      </w:r>
      <w:r w:rsidRPr="00A70472">
        <w:rPr>
          <w:rFonts w:eastAsia="Batang" w:cs="Times New Roman"/>
          <w:sz w:val="24"/>
          <w:szCs w:val="24"/>
          <w:highlight w:val="lightGray"/>
          <w:lang w:val="en-US" w:eastAsia="ko-KR"/>
        </w:rPr>
        <w:t xml:space="preserve"> cm (no need to change it as this Word file is preset).</w:t>
      </w:r>
    </w:p>
    <w:p w:rsidR="00A70472" w:rsidRDefault="00A70472" w:rsidP="006273DC">
      <w:pPr>
        <w:widowControl w:val="0"/>
        <w:ind w:firstLine="709"/>
        <w:jc w:val="both"/>
        <w:rPr>
          <w:rFonts w:eastAsia="Batang" w:cs="Times New Roman"/>
          <w:sz w:val="24"/>
          <w:szCs w:val="24"/>
          <w:lang w:val="en-US" w:eastAsia="ko-KR"/>
        </w:rPr>
      </w:pPr>
      <w:r w:rsidRPr="00EA5DD7">
        <w:rPr>
          <w:rFonts w:eastAsia="Batang" w:cs="Times New Roman"/>
          <w:sz w:val="24"/>
          <w:szCs w:val="24"/>
          <w:highlight w:val="lightGray"/>
          <w:lang w:val="en-US" w:eastAsia="ko-KR"/>
        </w:rPr>
        <w:t xml:space="preserve">The manuscript is written in </w:t>
      </w:r>
      <w:r w:rsidRPr="00EA5DD7">
        <w:rPr>
          <w:rFonts w:eastAsia="Batang" w:cs="Times New Roman"/>
          <w:b/>
          <w:bCs/>
          <w:sz w:val="24"/>
          <w:szCs w:val="24"/>
          <w:highlight w:val="lightGray"/>
          <w:lang w:val="en-US" w:eastAsia="ko-KR"/>
        </w:rPr>
        <w:t>Times New Roman</w:t>
      </w:r>
      <w:r w:rsidRPr="00EA5DD7">
        <w:rPr>
          <w:rFonts w:eastAsia="Batang" w:cs="Times New Roman"/>
          <w:sz w:val="24"/>
          <w:szCs w:val="24"/>
          <w:highlight w:val="lightGray"/>
          <w:lang w:val="en-US" w:eastAsia="ko-KR"/>
        </w:rPr>
        <w:t xml:space="preserve"> font of 12 points, with (indentation: </w:t>
      </w:r>
      <w:r w:rsidRPr="00EA5DD7">
        <w:rPr>
          <w:rFonts w:eastAsia="Batang" w:cs="Times New Roman"/>
          <w:b/>
          <w:bCs/>
          <w:sz w:val="24"/>
          <w:szCs w:val="24"/>
          <w:highlight w:val="lightGray"/>
          <w:lang w:val="en-US" w:eastAsia="ko-KR"/>
        </w:rPr>
        <w:t>1.25</w:t>
      </w:r>
      <w:r w:rsidRPr="00EA5DD7">
        <w:rPr>
          <w:rFonts w:eastAsia="Batang" w:cs="Times New Roman"/>
          <w:sz w:val="24"/>
          <w:szCs w:val="24"/>
          <w:highlight w:val="lightGray"/>
          <w:lang w:val="en-US" w:eastAsia="ko-KR"/>
        </w:rPr>
        <w:t xml:space="preserve">, line spacing: </w:t>
      </w:r>
      <w:r w:rsidRPr="00EA5DD7">
        <w:rPr>
          <w:rFonts w:eastAsia="Batang" w:cs="Times New Roman"/>
          <w:b/>
          <w:bCs/>
          <w:sz w:val="24"/>
          <w:szCs w:val="24"/>
          <w:highlight w:val="lightGray"/>
          <w:lang w:val="en-US" w:eastAsia="ko-KR"/>
        </w:rPr>
        <w:t>1</w:t>
      </w:r>
      <w:r w:rsidRPr="00EA5DD7">
        <w:rPr>
          <w:rFonts w:eastAsia="Batang" w:cs="Times New Roman"/>
          <w:sz w:val="24"/>
          <w:szCs w:val="24"/>
          <w:highlight w:val="lightGray"/>
          <w:lang w:val="en-US" w:eastAsia="ko-KR"/>
        </w:rPr>
        <w:t xml:space="preserve">), except for figures and tables, and is written in </w:t>
      </w:r>
      <w:r w:rsidRPr="00EA5DD7">
        <w:rPr>
          <w:rFonts w:eastAsia="Batang" w:cs="Times New Roman"/>
          <w:b/>
          <w:bCs/>
          <w:sz w:val="24"/>
          <w:szCs w:val="24"/>
          <w:highlight w:val="lightGray"/>
          <w:lang w:val="en-US" w:eastAsia="ko-KR"/>
        </w:rPr>
        <w:t>Times New Roman</w:t>
      </w:r>
      <w:r w:rsidRPr="00EA5DD7">
        <w:rPr>
          <w:rFonts w:eastAsia="Batang" w:cs="Times New Roman"/>
          <w:sz w:val="24"/>
          <w:szCs w:val="24"/>
          <w:highlight w:val="lightGray"/>
          <w:lang w:val="en-US" w:eastAsia="ko-KR"/>
        </w:rPr>
        <w:t xml:space="preserve"> font of </w:t>
      </w:r>
      <w:r w:rsidRPr="00EA5DD7">
        <w:rPr>
          <w:rFonts w:eastAsia="Batang" w:cs="Times New Roman"/>
          <w:b/>
          <w:bCs/>
          <w:sz w:val="24"/>
          <w:szCs w:val="24"/>
          <w:highlight w:val="lightGray"/>
          <w:lang w:val="en-US" w:eastAsia="ko-KR"/>
        </w:rPr>
        <w:t>10</w:t>
      </w:r>
      <w:r w:rsidRPr="00EA5DD7">
        <w:rPr>
          <w:rFonts w:eastAsia="Batang" w:cs="Times New Roman"/>
          <w:sz w:val="24"/>
          <w:szCs w:val="24"/>
          <w:highlight w:val="lightGray"/>
          <w:lang w:val="en-US" w:eastAsia="ko-KR"/>
        </w:rPr>
        <w:t xml:space="preserve"> points, with (indentation: </w:t>
      </w:r>
      <w:r w:rsidRPr="00EA5DD7">
        <w:rPr>
          <w:rFonts w:eastAsia="Batang" w:cs="Times New Roman"/>
          <w:b/>
          <w:bCs/>
          <w:sz w:val="24"/>
          <w:szCs w:val="24"/>
          <w:highlight w:val="lightGray"/>
          <w:lang w:val="en-US" w:eastAsia="ko-KR"/>
        </w:rPr>
        <w:t>none</w:t>
      </w:r>
      <w:r w:rsidRPr="00EA5DD7">
        <w:rPr>
          <w:rFonts w:eastAsia="Batang" w:cs="Times New Roman"/>
          <w:sz w:val="24"/>
          <w:szCs w:val="24"/>
          <w:highlight w:val="lightGray"/>
          <w:lang w:val="en-US" w:eastAsia="ko-KR"/>
        </w:rPr>
        <w:t xml:space="preserve">, line spacing: </w:t>
      </w:r>
      <w:r w:rsidRPr="00EA5DD7">
        <w:rPr>
          <w:rFonts w:eastAsia="Batang" w:cs="Times New Roman"/>
          <w:b/>
          <w:bCs/>
          <w:sz w:val="24"/>
          <w:szCs w:val="24"/>
          <w:highlight w:val="lightGray"/>
          <w:lang w:val="en-US" w:eastAsia="ko-KR"/>
        </w:rPr>
        <w:t>1</w:t>
      </w:r>
      <w:r w:rsidRPr="00EA5DD7">
        <w:rPr>
          <w:rFonts w:eastAsia="Batang" w:cs="Times New Roman"/>
          <w:sz w:val="24"/>
          <w:szCs w:val="24"/>
          <w:highlight w:val="lightGray"/>
          <w:lang w:val="en-US" w:eastAsia="ko-KR"/>
        </w:rPr>
        <w:t>).</w:t>
      </w:r>
    </w:p>
    <w:p w:rsidR="00EA5DD7" w:rsidRDefault="00EA5DD7" w:rsidP="006273DC">
      <w:pPr>
        <w:widowControl w:val="0"/>
        <w:ind w:firstLine="709"/>
        <w:jc w:val="both"/>
        <w:rPr>
          <w:rFonts w:eastAsia="Batang" w:cs="Times New Roman"/>
          <w:sz w:val="24"/>
          <w:szCs w:val="24"/>
          <w:lang w:val="en-US" w:eastAsia="ko-KR"/>
        </w:rPr>
      </w:pPr>
      <w:r w:rsidRPr="00EA5DD7">
        <w:rPr>
          <w:rFonts w:eastAsia="Batang" w:cs="Times New Roman"/>
          <w:sz w:val="24"/>
          <w:szCs w:val="24"/>
          <w:highlight w:val="lightGray"/>
          <w:lang w:val="en-US" w:eastAsia="ko-KR"/>
        </w:rPr>
        <w:t xml:space="preserve">Please submit your manuscript according to the author Guide (available on this journal's website). This document must be sent in </w:t>
      </w:r>
      <w:r w:rsidRPr="00EA5DD7">
        <w:rPr>
          <w:rFonts w:eastAsia="Batang" w:cs="Times New Roman"/>
          <w:b/>
          <w:bCs/>
          <w:sz w:val="24"/>
          <w:szCs w:val="24"/>
          <w:highlight w:val="lightGray"/>
          <w:lang w:val="en-US" w:eastAsia="ko-KR"/>
        </w:rPr>
        <w:t>Word.doc</w:t>
      </w:r>
      <w:r w:rsidRPr="00EA5DD7">
        <w:rPr>
          <w:rFonts w:eastAsia="Batang" w:cs="Times New Roman"/>
          <w:sz w:val="24"/>
          <w:szCs w:val="24"/>
          <w:highlight w:val="lightGray"/>
          <w:lang w:val="en-US" w:eastAsia="ko-KR"/>
        </w:rPr>
        <w:t xml:space="preserve"> format, including images, tables, and figures.</w:t>
      </w:r>
    </w:p>
    <w:p w:rsidR="00C32E61" w:rsidRDefault="00C32E61" w:rsidP="006273DC">
      <w:pPr>
        <w:widowControl w:val="0"/>
        <w:ind w:firstLine="567"/>
        <w:jc w:val="both"/>
        <w:rPr>
          <w:rFonts w:eastAsia="Batang" w:cs="Times New Roman"/>
          <w:sz w:val="24"/>
          <w:szCs w:val="24"/>
          <w:lang w:val="en-US" w:eastAsia="ko-KR"/>
        </w:rPr>
      </w:pPr>
    </w:p>
    <w:p w:rsidR="00C32E61" w:rsidRPr="00A70472" w:rsidRDefault="00C32E61" w:rsidP="006273DC">
      <w:pPr>
        <w:widowControl w:val="0"/>
        <w:ind w:firstLine="567"/>
        <w:jc w:val="both"/>
        <w:rPr>
          <w:rFonts w:eastAsia="Batang" w:cs="Times New Roman"/>
          <w:sz w:val="24"/>
          <w:szCs w:val="24"/>
          <w:lang w:val="en-US" w:eastAsia="ko-KR"/>
        </w:rPr>
      </w:pPr>
    </w:p>
    <w:p w:rsidR="00C32E61" w:rsidRPr="008062E5" w:rsidRDefault="008062E5" w:rsidP="006273DC">
      <w:pPr>
        <w:widowControl w:val="0"/>
        <w:jc w:val="both"/>
        <w:outlineLvl w:val="0"/>
        <w:rPr>
          <w:rFonts w:cs="Times New Roman"/>
          <w:b/>
          <w:bCs/>
          <w:kern w:val="2"/>
          <w:sz w:val="24"/>
          <w:szCs w:val="24"/>
          <w:lang w:val="en-US"/>
        </w:rPr>
      </w:pPr>
      <w:r w:rsidRPr="008062E5">
        <w:rPr>
          <w:rFonts w:cs="Times New Roman"/>
          <w:b/>
          <w:bCs/>
          <w:kern w:val="2"/>
          <w:sz w:val="24"/>
          <w:szCs w:val="24"/>
          <w:lang w:val="en-US"/>
        </w:rPr>
        <w:t>1. Introduction</w:t>
      </w:r>
    </w:p>
    <w:p w:rsidR="00C1713D" w:rsidRDefault="00C1713D" w:rsidP="006273DC">
      <w:pPr>
        <w:widowControl w:val="0"/>
        <w:ind w:firstLine="709"/>
        <w:jc w:val="both"/>
        <w:rPr>
          <w:rFonts w:cs="Times New Roman"/>
          <w:bCs/>
          <w:sz w:val="24"/>
          <w:szCs w:val="24"/>
          <w:rtl/>
          <w:lang w:val="en-US"/>
        </w:rPr>
      </w:pPr>
      <w:r w:rsidRPr="00DB71FD">
        <w:rPr>
          <w:rFonts w:cs="Times New Roman"/>
          <w:bCs/>
          <w:sz w:val="24"/>
          <w:szCs w:val="24"/>
          <w:lang w:val="en-US"/>
        </w:rPr>
        <w:t>First of all, explanation of the topic in the light of the current literature should be made in clear, and precise terms as if the reader is completely ignorant of the subject. In this section, establishment of a warm rapport between the reader, and the manuscript is aimed. Updated, and robust information should be presented in the ‘Introduction’ section</w:t>
      </w:r>
      <w:r w:rsidR="00464078">
        <w:rPr>
          <w:rFonts w:cs="Times New Roman" w:hint="cs"/>
          <w:bCs/>
          <w:sz w:val="24"/>
          <w:szCs w:val="24"/>
          <w:rtl/>
          <w:lang w:val="en-US"/>
        </w:rPr>
        <w:t>.</w:t>
      </w:r>
    </w:p>
    <w:p w:rsidR="00406A15" w:rsidRDefault="00406A15" w:rsidP="006273DC">
      <w:pPr>
        <w:widowControl w:val="0"/>
        <w:ind w:firstLine="709"/>
        <w:jc w:val="both"/>
        <w:rPr>
          <w:rFonts w:eastAsia="Batang" w:cs="Times New Roman"/>
          <w:sz w:val="24"/>
          <w:szCs w:val="24"/>
          <w:rtl/>
          <w:lang w:val="en-US" w:eastAsia="ko-KR"/>
        </w:rPr>
      </w:pPr>
    </w:p>
    <w:p w:rsidR="00406A15" w:rsidRDefault="00C1713D" w:rsidP="006273DC">
      <w:pPr>
        <w:widowControl w:val="0"/>
        <w:ind w:firstLine="709"/>
        <w:jc w:val="both"/>
        <w:rPr>
          <w:sz w:val="24"/>
          <w:szCs w:val="24"/>
          <w:rtl/>
          <w:lang w:val="en-US" w:bidi="ar-DZ"/>
        </w:rPr>
      </w:pPr>
      <w:r w:rsidRPr="00C1713D">
        <w:rPr>
          <w:sz w:val="24"/>
          <w:szCs w:val="24"/>
          <w:lang w:val="en-US"/>
        </w:rPr>
        <w:t>After the introduction</w:t>
      </w:r>
      <w:r>
        <w:rPr>
          <w:sz w:val="24"/>
          <w:szCs w:val="24"/>
          <w:lang w:val="en-US"/>
        </w:rPr>
        <w:t xml:space="preserve"> author (s)</w:t>
      </w:r>
      <w:r w:rsidRPr="00C1713D">
        <w:rPr>
          <w:sz w:val="24"/>
          <w:szCs w:val="24"/>
          <w:lang w:val="en-US"/>
        </w:rPr>
        <w:t xml:space="preserve"> is</w:t>
      </w:r>
      <w:r>
        <w:rPr>
          <w:sz w:val="24"/>
          <w:szCs w:val="24"/>
          <w:lang w:val="en-US"/>
        </w:rPr>
        <w:t xml:space="preserve">/are </w:t>
      </w:r>
      <w:r w:rsidRPr="00C1713D">
        <w:rPr>
          <w:sz w:val="24"/>
          <w:szCs w:val="24"/>
          <w:lang w:val="en-US"/>
        </w:rPr>
        <w:t xml:space="preserve"> free to formulate the headings according to his topic), but must include - in a clear and detailed manner - the following:</w:t>
      </w:r>
    </w:p>
    <w:p w:rsidR="00C1713D" w:rsidRDefault="00C1713D" w:rsidP="003F447A">
      <w:pPr>
        <w:widowControl w:val="0"/>
        <w:jc w:val="both"/>
        <w:rPr>
          <w:sz w:val="24"/>
          <w:szCs w:val="24"/>
          <w:lang w:val="en-US"/>
        </w:rPr>
      </w:pPr>
      <w:r w:rsidRPr="003F447A">
        <w:rPr>
          <w:b/>
          <w:bCs/>
          <w:sz w:val="24"/>
          <w:szCs w:val="24"/>
          <w:lang w:val="en-US"/>
        </w:rPr>
        <w:t>Theoretical framework</w:t>
      </w:r>
      <w:r w:rsidRPr="003F447A">
        <w:rPr>
          <w:sz w:val="24"/>
          <w:szCs w:val="24"/>
          <w:lang w:val="en-US"/>
        </w:rPr>
        <w:t xml:space="preserve"> or </w:t>
      </w:r>
      <w:r w:rsidR="003F447A" w:rsidRPr="003F447A">
        <w:rPr>
          <w:b/>
          <w:bCs/>
          <w:sz w:val="24"/>
          <w:szCs w:val="24"/>
          <w:lang w:val="en-US"/>
        </w:rPr>
        <w:t>T</w:t>
      </w:r>
      <w:r w:rsidRPr="003F447A">
        <w:rPr>
          <w:b/>
          <w:bCs/>
          <w:sz w:val="24"/>
          <w:szCs w:val="24"/>
          <w:lang w:val="en-US"/>
        </w:rPr>
        <w:t>heoretical background</w:t>
      </w:r>
      <w:r w:rsidRPr="003F447A">
        <w:rPr>
          <w:rFonts w:hint="cs"/>
          <w:sz w:val="24"/>
          <w:szCs w:val="24"/>
          <w:rtl/>
          <w:lang w:val="en-US"/>
        </w:rPr>
        <w:t xml:space="preserve"> </w:t>
      </w:r>
      <w:r w:rsidRPr="003F447A">
        <w:rPr>
          <w:sz w:val="24"/>
          <w:szCs w:val="24"/>
          <w:lang w:val="en-US"/>
        </w:rPr>
        <w:t xml:space="preserve">or </w:t>
      </w:r>
      <w:r w:rsidRPr="004F188C">
        <w:rPr>
          <w:rFonts w:eastAsia="Times New Roman" w:cs="Times New Roman"/>
          <w:b/>
          <w:bCs/>
          <w:sz w:val="24"/>
          <w:szCs w:val="24"/>
          <w:lang w:val="en-GB" w:eastAsia="fr-FR"/>
        </w:rPr>
        <w:t>Literature review</w:t>
      </w:r>
      <w:r w:rsidR="003F447A" w:rsidRPr="004F188C">
        <w:rPr>
          <w:rFonts w:eastAsia="Times New Roman" w:cs="Times New Roman"/>
          <w:sz w:val="24"/>
          <w:szCs w:val="24"/>
          <w:lang w:val="en-GB" w:eastAsia="fr-FR"/>
        </w:rPr>
        <w:t>:</w:t>
      </w:r>
    </w:p>
    <w:p w:rsidR="00F00680" w:rsidRPr="00BC5B5C" w:rsidRDefault="004D1DFE" w:rsidP="006273DC">
      <w:pPr>
        <w:ind w:firstLine="709"/>
        <w:jc w:val="lowKashida"/>
        <w:rPr>
          <w:rFonts w:cs="Times New Roman"/>
          <w:bCs/>
          <w:sz w:val="24"/>
          <w:szCs w:val="24"/>
          <w:highlight w:val="lightGray"/>
          <w:lang w:val="en-US"/>
        </w:rPr>
      </w:pPr>
      <w:hyperlink r:id="rId14" w:history="1">
        <w:r w:rsidR="00F00680" w:rsidRPr="00BC5B5C">
          <w:rPr>
            <w:rStyle w:val="Hyperlink"/>
            <w:rFonts w:cs="Times New Roman"/>
            <w:bCs/>
            <w:sz w:val="24"/>
            <w:szCs w:val="24"/>
            <w:u w:val="none"/>
            <w:lang w:val="en-US"/>
          </w:rPr>
          <w:t>https://mer-j.com/merj/index.php/merj/literature-review</w:t>
        </w:r>
      </w:hyperlink>
      <w:r w:rsidR="00F00680" w:rsidRPr="00BC5B5C">
        <w:rPr>
          <w:rFonts w:cs="Times New Roman"/>
          <w:bCs/>
          <w:sz w:val="24"/>
          <w:szCs w:val="24"/>
          <w:lang w:val="en-US"/>
        </w:rPr>
        <w:t xml:space="preserve"> </w:t>
      </w:r>
    </w:p>
    <w:p w:rsidR="00C1713D" w:rsidRPr="00BC5B5C" w:rsidRDefault="00C1713D" w:rsidP="003F447A">
      <w:pPr>
        <w:widowControl w:val="0"/>
        <w:jc w:val="both"/>
        <w:rPr>
          <w:sz w:val="24"/>
          <w:szCs w:val="24"/>
          <w:rtl/>
          <w:lang w:val="en-US"/>
        </w:rPr>
      </w:pPr>
      <w:r w:rsidRPr="003F447A">
        <w:rPr>
          <w:b/>
          <w:bCs/>
          <w:sz w:val="24"/>
          <w:szCs w:val="24"/>
          <w:lang w:val="en-US"/>
        </w:rPr>
        <w:t>Methodology</w:t>
      </w:r>
      <w:r w:rsidRPr="003F447A">
        <w:rPr>
          <w:sz w:val="24"/>
          <w:szCs w:val="24"/>
          <w:lang w:val="en-US"/>
        </w:rPr>
        <w:t xml:space="preserve"> or </w:t>
      </w:r>
      <w:r w:rsidR="003F447A">
        <w:rPr>
          <w:b/>
          <w:bCs/>
          <w:sz w:val="24"/>
          <w:szCs w:val="24"/>
          <w:lang w:val="en-US"/>
        </w:rPr>
        <w:t>M</w:t>
      </w:r>
      <w:r w:rsidR="00BC5B5C" w:rsidRPr="003F447A">
        <w:rPr>
          <w:b/>
          <w:bCs/>
          <w:sz w:val="24"/>
          <w:szCs w:val="24"/>
          <w:lang w:val="en-US"/>
        </w:rPr>
        <w:t>ethod</w:t>
      </w:r>
      <w:r w:rsidR="003F447A">
        <w:rPr>
          <w:sz w:val="24"/>
          <w:szCs w:val="24"/>
          <w:lang w:val="en-US"/>
        </w:rPr>
        <w:t>:</w:t>
      </w:r>
    </w:p>
    <w:p w:rsidR="00BC5B5C" w:rsidRPr="003F447A" w:rsidRDefault="00BC5B5C" w:rsidP="006273DC">
      <w:pPr>
        <w:ind w:firstLine="709"/>
        <w:jc w:val="lowKashida"/>
        <w:rPr>
          <w:bCs/>
          <w:color w:val="0000FF"/>
          <w:sz w:val="24"/>
          <w:szCs w:val="24"/>
          <w:lang w:val="en-US"/>
        </w:rPr>
      </w:pPr>
      <w:r w:rsidRPr="00BC5B5C">
        <w:rPr>
          <w:rStyle w:val="Hyperlink"/>
          <w:bCs/>
          <w:sz w:val="24"/>
          <w:szCs w:val="24"/>
          <w:u w:val="none"/>
          <w:lang w:val="en-US"/>
        </w:rPr>
        <w:t>https://mer-j.com/merj/index.php/merj/Methodology</w:t>
      </w:r>
    </w:p>
    <w:p w:rsidR="008062E5" w:rsidRDefault="00D0546B" w:rsidP="003F447A">
      <w:pPr>
        <w:widowControl w:val="0"/>
        <w:jc w:val="both"/>
        <w:rPr>
          <w:sz w:val="24"/>
          <w:szCs w:val="24"/>
          <w:lang w:val="en-US"/>
        </w:rPr>
      </w:pPr>
      <w:r w:rsidRPr="003F447A">
        <w:rPr>
          <w:b/>
          <w:bCs/>
          <w:sz w:val="24"/>
          <w:szCs w:val="24"/>
          <w:lang w:val="en-US"/>
        </w:rPr>
        <w:t>Results and discussion</w:t>
      </w:r>
      <w:r w:rsidR="003F447A">
        <w:rPr>
          <w:sz w:val="24"/>
          <w:szCs w:val="24"/>
          <w:lang w:val="en-US"/>
        </w:rPr>
        <w:t>:</w:t>
      </w:r>
    </w:p>
    <w:p w:rsidR="00D0546B" w:rsidRPr="003F447A" w:rsidRDefault="00D0546B" w:rsidP="006273DC">
      <w:pPr>
        <w:ind w:firstLine="709"/>
        <w:jc w:val="lowKashida"/>
        <w:rPr>
          <w:bCs/>
          <w:color w:val="0000FF"/>
          <w:sz w:val="24"/>
          <w:szCs w:val="24"/>
          <w:lang w:val="en-US"/>
        </w:rPr>
      </w:pPr>
      <w:r w:rsidRPr="00192D31">
        <w:rPr>
          <w:rStyle w:val="Hyperlink"/>
          <w:bCs/>
          <w:sz w:val="24"/>
          <w:szCs w:val="24"/>
          <w:u w:val="none"/>
          <w:lang w:val="en-US"/>
        </w:rPr>
        <w:t>https://mer-j.com/merj/index.php/merj/ResultsAndDiscussion</w:t>
      </w:r>
    </w:p>
    <w:p w:rsidR="00C1713D" w:rsidRPr="003F447A" w:rsidRDefault="00C1713D" w:rsidP="006273DC">
      <w:pPr>
        <w:widowControl w:val="0"/>
        <w:jc w:val="both"/>
        <w:rPr>
          <w:sz w:val="24"/>
          <w:szCs w:val="24"/>
          <w:rtl/>
          <w:lang w:val="en-US"/>
        </w:rPr>
      </w:pPr>
    </w:p>
    <w:p w:rsidR="008062E5" w:rsidRPr="008062E5" w:rsidRDefault="008062E5" w:rsidP="000721AE">
      <w:pPr>
        <w:widowControl w:val="0"/>
        <w:jc w:val="both"/>
        <w:rPr>
          <w:rFonts w:cs="Times New Roman"/>
          <w:b/>
          <w:bCs/>
          <w:iCs/>
          <w:kern w:val="2"/>
          <w:sz w:val="24"/>
          <w:szCs w:val="24"/>
          <w:lang w:val="en-US"/>
        </w:rPr>
      </w:pPr>
      <w:r w:rsidRPr="008062E5">
        <w:rPr>
          <w:rFonts w:cs="Times New Roman"/>
          <w:b/>
          <w:bCs/>
          <w:kern w:val="2"/>
          <w:sz w:val="24"/>
          <w:szCs w:val="24"/>
          <w:lang w:val="en-US"/>
        </w:rPr>
        <w:t xml:space="preserve">2. </w:t>
      </w:r>
      <w:r w:rsidRPr="008062E5">
        <w:rPr>
          <w:rFonts w:cs="Times New Roman"/>
          <w:b/>
          <w:bCs/>
          <w:iCs/>
          <w:kern w:val="2"/>
          <w:sz w:val="24"/>
          <w:szCs w:val="24"/>
          <w:lang w:val="en-US"/>
        </w:rPr>
        <w:t>Title</w:t>
      </w:r>
      <w:r w:rsidR="00C1713D">
        <w:rPr>
          <w:rFonts w:cs="Times New Roman"/>
          <w:b/>
          <w:bCs/>
          <w:iCs/>
          <w:kern w:val="2"/>
          <w:sz w:val="24"/>
          <w:szCs w:val="24"/>
          <w:lang w:val="en-US"/>
        </w:rPr>
        <w:t xml:space="preserve"> 1</w:t>
      </w:r>
    </w:p>
    <w:p w:rsidR="008062E5" w:rsidRPr="008062E5" w:rsidRDefault="008062E5" w:rsidP="000721AE">
      <w:pPr>
        <w:widowControl w:val="0"/>
        <w:jc w:val="both"/>
        <w:rPr>
          <w:rFonts w:cs="Times New Roman"/>
          <w:b/>
          <w:bCs/>
          <w:iCs/>
          <w:kern w:val="2"/>
          <w:sz w:val="24"/>
          <w:szCs w:val="24"/>
          <w:lang w:val="en-US"/>
        </w:rPr>
      </w:pPr>
      <w:r w:rsidRPr="008062E5">
        <w:rPr>
          <w:rFonts w:cs="Times New Roman"/>
          <w:b/>
          <w:bCs/>
          <w:iCs/>
          <w:kern w:val="2"/>
          <w:sz w:val="24"/>
          <w:szCs w:val="24"/>
          <w:lang w:val="en-US"/>
        </w:rPr>
        <w:t>2.1 First Subtitle</w:t>
      </w:r>
    </w:p>
    <w:p w:rsidR="008062E5" w:rsidRPr="008062E5" w:rsidRDefault="008062E5" w:rsidP="000721AE">
      <w:pPr>
        <w:widowControl w:val="0"/>
        <w:ind w:firstLine="709"/>
        <w:jc w:val="both"/>
        <w:rPr>
          <w:rFonts w:cs="Times New Roman"/>
          <w:kern w:val="2"/>
          <w:sz w:val="24"/>
          <w:szCs w:val="24"/>
          <w:lang w:val="en-US"/>
        </w:rPr>
      </w:pPr>
      <w:r w:rsidRPr="008062E5">
        <w:rPr>
          <w:rFonts w:cs="Times New Roman"/>
          <w:kern w:val="2"/>
          <w:sz w:val="24"/>
          <w:szCs w:val="24"/>
          <w:lang w:val="en-US"/>
        </w:rPr>
        <w:t>Enter here the text of first subtitle, Enter here the text of first subtitle, Enter here the text of first subtitle</w:t>
      </w:r>
      <w:r w:rsidR="00C1713D">
        <w:rPr>
          <w:rFonts w:cs="Times New Roman" w:hint="cs"/>
          <w:kern w:val="2"/>
          <w:sz w:val="24"/>
          <w:szCs w:val="24"/>
          <w:rtl/>
          <w:lang w:val="en-US"/>
        </w:rPr>
        <w:t>.</w:t>
      </w:r>
    </w:p>
    <w:p w:rsidR="008062E5" w:rsidRPr="008062E5" w:rsidRDefault="008062E5" w:rsidP="000721AE">
      <w:pPr>
        <w:widowControl w:val="0"/>
        <w:jc w:val="both"/>
        <w:rPr>
          <w:rFonts w:cs="Times New Roman"/>
          <w:b/>
          <w:bCs/>
          <w:iCs/>
          <w:kern w:val="2"/>
          <w:sz w:val="24"/>
          <w:szCs w:val="24"/>
          <w:lang w:val="en-US"/>
        </w:rPr>
      </w:pPr>
      <w:r w:rsidRPr="008062E5">
        <w:rPr>
          <w:rFonts w:cs="Times New Roman"/>
          <w:b/>
          <w:bCs/>
          <w:iCs/>
          <w:kern w:val="2"/>
          <w:sz w:val="24"/>
          <w:szCs w:val="24"/>
          <w:lang w:val="en-US"/>
        </w:rPr>
        <w:t>2.2</w:t>
      </w:r>
      <w:r w:rsidR="00C1713D">
        <w:rPr>
          <w:rFonts w:cs="Times New Roman"/>
          <w:b/>
          <w:bCs/>
          <w:iCs/>
          <w:kern w:val="2"/>
          <w:sz w:val="24"/>
          <w:szCs w:val="24"/>
          <w:lang w:val="en-US"/>
        </w:rPr>
        <w:t xml:space="preserve"> </w:t>
      </w:r>
      <w:r w:rsidRPr="008062E5">
        <w:rPr>
          <w:rFonts w:cs="Times New Roman"/>
          <w:b/>
          <w:bCs/>
          <w:iCs/>
          <w:kern w:val="2"/>
          <w:sz w:val="24"/>
          <w:szCs w:val="24"/>
          <w:lang w:val="en-US"/>
        </w:rPr>
        <w:t>Second Subtitle</w:t>
      </w:r>
    </w:p>
    <w:p w:rsidR="008062E5" w:rsidRPr="00C1713D" w:rsidRDefault="008062E5" w:rsidP="000721AE">
      <w:pPr>
        <w:widowControl w:val="0"/>
        <w:ind w:firstLine="709"/>
        <w:jc w:val="both"/>
        <w:rPr>
          <w:rFonts w:cs="Times New Roman"/>
          <w:kern w:val="2"/>
          <w:sz w:val="24"/>
          <w:szCs w:val="24"/>
          <w:lang w:val="en-US"/>
        </w:rPr>
      </w:pPr>
      <w:r w:rsidRPr="008062E5">
        <w:rPr>
          <w:rFonts w:cs="Times New Roman"/>
          <w:kern w:val="2"/>
          <w:sz w:val="24"/>
          <w:szCs w:val="24"/>
          <w:lang w:val="en-US"/>
        </w:rPr>
        <w:t>Enter here the text of second subtitle, enter here the text of second subtitle, enter here the text of second subtitle</w:t>
      </w:r>
      <w:r w:rsidR="00C1713D">
        <w:rPr>
          <w:rFonts w:cs="Times New Roman"/>
          <w:kern w:val="2"/>
          <w:sz w:val="24"/>
          <w:szCs w:val="24"/>
          <w:lang w:val="en-US"/>
        </w:rPr>
        <w:t>.</w:t>
      </w:r>
    </w:p>
    <w:p w:rsidR="008062E5" w:rsidRPr="008062E5" w:rsidRDefault="008062E5" w:rsidP="000721AE">
      <w:pPr>
        <w:widowControl w:val="0"/>
        <w:ind w:firstLine="567"/>
        <w:jc w:val="both"/>
        <w:rPr>
          <w:rFonts w:cs="Times New Roman"/>
          <w:kern w:val="2"/>
          <w:sz w:val="24"/>
          <w:szCs w:val="24"/>
          <w:lang w:val="en-US"/>
        </w:rPr>
      </w:pPr>
    </w:p>
    <w:p w:rsidR="008062E5" w:rsidRPr="008062E5" w:rsidRDefault="008062E5" w:rsidP="000721AE">
      <w:pPr>
        <w:widowControl w:val="0"/>
        <w:jc w:val="both"/>
        <w:rPr>
          <w:rFonts w:cs="Times New Roman"/>
          <w:b/>
          <w:bCs/>
          <w:iCs/>
          <w:kern w:val="2"/>
          <w:sz w:val="24"/>
          <w:szCs w:val="24"/>
          <w:lang w:val="en-US"/>
        </w:rPr>
      </w:pPr>
      <w:r w:rsidRPr="008062E5">
        <w:rPr>
          <w:rFonts w:cs="Times New Roman"/>
          <w:b/>
          <w:bCs/>
          <w:kern w:val="2"/>
          <w:sz w:val="24"/>
          <w:szCs w:val="24"/>
          <w:lang w:val="en-US"/>
        </w:rPr>
        <w:t xml:space="preserve">3. </w:t>
      </w:r>
      <w:r w:rsidRPr="008062E5">
        <w:rPr>
          <w:rFonts w:cs="Times New Roman"/>
          <w:b/>
          <w:bCs/>
          <w:iCs/>
          <w:kern w:val="2"/>
          <w:sz w:val="24"/>
          <w:szCs w:val="24"/>
          <w:lang w:val="en-US"/>
        </w:rPr>
        <w:t>Title</w:t>
      </w:r>
      <w:r w:rsidR="00C1713D">
        <w:rPr>
          <w:rFonts w:cs="Times New Roman"/>
          <w:b/>
          <w:bCs/>
          <w:iCs/>
          <w:kern w:val="2"/>
          <w:sz w:val="24"/>
          <w:szCs w:val="24"/>
          <w:lang w:val="en-US"/>
        </w:rPr>
        <w:t xml:space="preserve"> 2</w:t>
      </w:r>
    </w:p>
    <w:p w:rsidR="008062E5" w:rsidRPr="008062E5" w:rsidRDefault="008062E5" w:rsidP="000721AE">
      <w:pPr>
        <w:widowControl w:val="0"/>
        <w:jc w:val="both"/>
        <w:rPr>
          <w:rFonts w:cs="Times New Roman"/>
          <w:b/>
          <w:bCs/>
          <w:iCs/>
          <w:kern w:val="2"/>
          <w:sz w:val="24"/>
          <w:szCs w:val="24"/>
          <w:lang w:val="en-US"/>
        </w:rPr>
      </w:pPr>
      <w:r w:rsidRPr="008062E5">
        <w:rPr>
          <w:rFonts w:cs="Times New Roman"/>
          <w:b/>
          <w:bCs/>
          <w:iCs/>
          <w:kern w:val="2"/>
          <w:sz w:val="24"/>
          <w:szCs w:val="24"/>
          <w:lang w:val="en-US"/>
        </w:rPr>
        <w:t>3.1 First Subtitle</w:t>
      </w:r>
    </w:p>
    <w:p w:rsidR="00C1713D" w:rsidRPr="008062E5" w:rsidRDefault="00C1713D" w:rsidP="000721AE">
      <w:pPr>
        <w:widowControl w:val="0"/>
        <w:ind w:firstLine="709"/>
        <w:jc w:val="both"/>
        <w:rPr>
          <w:rFonts w:cs="Times New Roman"/>
          <w:kern w:val="2"/>
          <w:sz w:val="24"/>
          <w:szCs w:val="24"/>
          <w:lang w:val="en-US"/>
        </w:rPr>
      </w:pPr>
      <w:r w:rsidRPr="008062E5">
        <w:rPr>
          <w:rFonts w:cs="Times New Roman"/>
          <w:kern w:val="2"/>
          <w:sz w:val="24"/>
          <w:szCs w:val="24"/>
          <w:lang w:val="en-US"/>
        </w:rPr>
        <w:t>Enter here the text of first subtitle, Enter here the text of first subtitle, Enter here the text of first subtitle</w:t>
      </w:r>
      <w:r>
        <w:rPr>
          <w:rFonts w:cs="Times New Roman" w:hint="cs"/>
          <w:kern w:val="2"/>
          <w:sz w:val="24"/>
          <w:szCs w:val="24"/>
          <w:rtl/>
          <w:lang w:val="en-US"/>
        </w:rPr>
        <w:t>.</w:t>
      </w:r>
    </w:p>
    <w:p w:rsidR="008062E5" w:rsidRPr="008062E5" w:rsidRDefault="008062E5" w:rsidP="000721AE">
      <w:pPr>
        <w:widowControl w:val="0"/>
        <w:jc w:val="both"/>
        <w:rPr>
          <w:rFonts w:cs="Times New Roman"/>
          <w:b/>
          <w:bCs/>
          <w:iCs/>
          <w:kern w:val="2"/>
          <w:sz w:val="24"/>
          <w:szCs w:val="24"/>
          <w:lang w:val="en-US"/>
        </w:rPr>
      </w:pPr>
      <w:r w:rsidRPr="008062E5">
        <w:rPr>
          <w:rFonts w:cs="Times New Roman"/>
          <w:b/>
          <w:bCs/>
          <w:iCs/>
          <w:kern w:val="2"/>
          <w:sz w:val="24"/>
          <w:szCs w:val="24"/>
          <w:lang w:val="en-US"/>
        </w:rPr>
        <w:lastRenderedPageBreak/>
        <w:t>3.2 Second Subtitle</w:t>
      </w:r>
    </w:p>
    <w:p w:rsidR="00C1713D" w:rsidRDefault="00C1713D" w:rsidP="000721AE">
      <w:pPr>
        <w:widowControl w:val="0"/>
        <w:ind w:firstLine="709"/>
        <w:jc w:val="both"/>
        <w:rPr>
          <w:rFonts w:cs="Times New Roman"/>
          <w:kern w:val="2"/>
          <w:sz w:val="24"/>
          <w:szCs w:val="24"/>
          <w:lang w:val="en-US"/>
        </w:rPr>
      </w:pPr>
      <w:r w:rsidRPr="008062E5">
        <w:rPr>
          <w:rFonts w:cs="Times New Roman"/>
          <w:kern w:val="2"/>
          <w:sz w:val="24"/>
          <w:szCs w:val="24"/>
          <w:lang w:val="en-US"/>
        </w:rPr>
        <w:t>Enter here the text of second subtitle, enter here the text of second subtitle, enter here the text of second subtitle</w:t>
      </w:r>
      <w:r>
        <w:rPr>
          <w:rFonts w:cs="Times New Roman"/>
          <w:kern w:val="2"/>
          <w:sz w:val="24"/>
          <w:szCs w:val="24"/>
          <w:lang w:val="en-US"/>
        </w:rPr>
        <w:t>.</w:t>
      </w:r>
    </w:p>
    <w:p w:rsidR="003B03D8" w:rsidRDefault="003B03D8" w:rsidP="000721AE">
      <w:pPr>
        <w:widowControl w:val="0"/>
        <w:ind w:firstLine="567"/>
        <w:jc w:val="both"/>
        <w:rPr>
          <w:rFonts w:cs="Times New Roman"/>
          <w:kern w:val="2"/>
          <w:sz w:val="24"/>
          <w:szCs w:val="24"/>
          <w:lang w:val="en-US"/>
        </w:rPr>
      </w:pPr>
    </w:p>
    <w:p w:rsidR="00C27344" w:rsidRPr="00C1713D" w:rsidRDefault="00C1713D" w:rsidP="00C60914">
      <w:pPr>
        <w:widowControl w:val="0"/>
        <w:jc w:val="lowKashida"/>
        <w:rPr>
          <w:rFonts w:cs="Times New Roman"/>
          <w:b/>
          <w:bCs/>
          <w:sz w:val="24"/>
          <w:szCs w:val="24"/>
          <w:lang w:val="en-US" w:bidi="ar-DZ"/>
        </w:rPr>
      </w:pPr>
      <w:r w:rsidRPr="00C1713D">
        <w:rPr>
          <w:rFonts w:cs="Times New Roman"/>
          <w:b/>
          <w:bCs/>
          <w:sz w:val="24"/>
          <w:szCs w:val="24"/>
          <w:lang w:val="en-US" w:bidi="ar-DZ"/>
        </w:rPr>
        <w:t>Tables &amp; Figures</w:t>
      </w:r>
    </w:p>
    <w:p w:rsidR="00C27344" w:rsidRPr="000721AE" w:rsidRDefault="00C27344" w:rsidP="000721AE">
      <w:pPr>
        <w:widowControl w:val="0"/>
        <w:tabs>
          <w:tab w:val="left" w:pos="3792"/>
        </w:tabs>
        <w:jc w:val="center"/>
        <w:rPr>
          <w:rFonts w:eastAsia="Calibri" w:cs="Times New Roman"/>
          <w:sz w:val="20"/>
          <w:szCs w:val="20"/>
          <w:lang w:val="en-US" w:bidi="ar-DZ"/>
        </w:rPr>
      </w:pPr>
      <w:r w:rsidRPr="000721AE">
        <w:rPr>
          <w:rFonts w:eastAsia="Calibri" w:cs="Times New Roman"/>
          <w:sz w:val="20"/>
          <w:szCs w:val="20"/>
          <w:lang w:val="en-US" w:bidi="ar-DZ"/>
        </w:rPr>
        <w:t>Table 1</w:t>
      </w:r>
      <w:r w:rsidR="000721AE" w:rsidRPr="000721AE">
        <w:rPr>
          <w:rFonts w:eastAsia="Calibri" w:cs="Times New Roman"/>
          <w:sz w:val="20"/>
          <w:szCs w:val="20"/>
          <w:lang w:val="en-US" w:bidi="ar-DZ"/>
        </w:rPr>
        <w:t xml:space="preserve">: </w:t>
      </w:r>
      <w:r w:rsidRPr="000721AE">
        <w:rPr>
          <w:rFonts w:eastAsia="Calibri" w:cs="Times New Roman"/>
          <w:sz w:val="20"/>
          <w:szCs w:val="20"/>
          <w:lang w:val="en-US" w:bidi="ar-DZ"/>
        </w:rPr>
        <w:t>Tille of the table</w:t>
      </w:r>
    </w:p>
    <w:tbl>
      <w:tblPr>
        <w:tblW w:w="0" w:type="auto"/>
        <w:tblBorders>
          <w:top w:val="single" w:sz="12" w:space="0" w:color="000000"/>
          <w:bottom w:val="single" w:sz="12" w:space="0" w:color="000000"/>
        </w:tblBorders>
        <w:tblLook w:val="04A0"/>
      </w:tblPr>
      <w:tblGrid>
        <w:gridCol w:w="1288"/>
        <w:gridCol w:w="1228"/>
        <w:gridCol w:w="1228"/>
        <w:gridCol w:w="2188"/>
        <w:gridCol w:w="877"/>
        <w:gridCol w:w="777"/>
      </w:tblGrid>
      <w:tr w:rsidR="008062E5" w:rsidRPr="00111AB4" w:rsidTr="00111AB4">
        <w:tc>
          <w:tcPr>
            <w:tcW w:w="1288" w:type="dxa"/>
            <w:vMerge w:val="restart"/>
            <w:tcBorders>
              <w:top w:val="single" w:sz="4" w:space="0" w:color="auto"/>
              <w:bottom w:val="single" w:sz="6" w:space="0" w:color="000000"/>
              <w:right w:val="single" w:sz="6" w:space="0" w:color="000000"/>
            </w:tcBorders>
            <w:shd w:val="clear" w:color="auto" w:fill="auto"/>
            <w:hideMark/>
          </w:tcPr>
          <w:p w:rsidR="008062E5" w:rsidRPr="00C27344" w:rsidRDefault="008062E5" w:rsidP="000721AE">
            <w:pPr>
              <w:widowControl w:val="0"/>
              <w:tabs>
                <w:tab w:val="left" w:pos="3792"/>
              </w:tabs>
              <w:rPr>
                <w:rFonts w:cs="Times New Roman"/>
                <w:sz w:val="20"/>
                <w:szCs w:val="20"/>
                <w:lang w:bidi="ar-DZ"/>
              </w:rPr>
            </w:pPr>
            <w:r w:rsidRPr="00C27344">
              <w:rPr>
                <w:rFonts w:cs="Times New Roman"/>
                <w:sz w:val="20"/>
                <w:szCs w:val="20"/>
                <w:lang w:bidi="ar-DZ"/>
              </w:rPr>
              <w:t>Variables</w:t>
            </w:r>
          </w:p>
        </w:tc>
        <w:tc>
          <w:tcPr>
            <w:tcW w:w="2456" w:type="dxa"/>
            <w:gridSpan w:val="2"/>
            <w:tcBorders>
              <w:top w:val="single" w:sz="4" w:space="0" w:color="auto"/>
              <w:bottom w:val="single" w:sz="6" w:space="0" w:color="000000"/>
            </w:tcBorders>
            <w:shd w:val="clear" w:color="auto" w:fill="auto"/>
            <w:hideMark/>
          </w:tcPr>
          <w:p w:rsidR="008062E5" w:rsidRPr="00C27344" w:rsidRDefault="008062E5" w:rsidP="000721AE">
            <w:pPr>
              <w:widowControl w:val="0"/>
              <w:tabs>
                <w:tab w:val="left" w:pos="3792"/>
              </w:tabs>
              <w:rPr>
                <w:rFonts w:cs="Times New Roman"/>
                <w:sz w:val="20"/>
                <w:szCs w:val="20"/>
                <w:lang w:bidi="ar-DZ"/>
              </w:rPr>
            </w:pPr>
            <w:r w:rsidRPr="00C27344">
              <w:rPr>
                <w:rFonts w:cs="Times New Roman"/>
                <w:sz w:val="20"/>
                <w:szCs w:val="20"/>
                <w:lang w:bidi="ar-DZ"/>
              </w:rPr>
              <w:t>Unstand Coefficients</w:t>
            </w:r>
          </w:p>
        </w:tc>
        <w:tc>
          <w:tcPr>
            <w:tcW w:w="2188" w:type="dxa"/>
            <w:tcBorders>
              <w:top w:val="single" w:sz="4" w:space="0" w:color="auto"/>
              <w:bottom w:val="single" w:sz="6" w:space="0" w:color="000000"/>
              <w:right w:val="single" w:sz="4" w:space="0" w:color="auto"/>
            </w:tcBorders>
            <w:shd w:val="clear" w:color="auto" w:fill="auto"/>
            <w:hideMark/>
          </w:tcPr>
          <w:p w:rsidR="008062E5" w:rsidRPr="00C27344" w:rsidRDefault="008062E5" w:rsidP="000721AE">
            <w:pPr>
              <w:widowControl w:val="0"/>
              <w:tabs>
                <w:tab w:val="left" w:pos="3792"/>
              </w:tabs>
              <w:rPr>
                <w:rFonts w:cs="Times New Roman"/>
                <w:sz w:val="20"/>
                <w:szCs w:val="20"/>
                <w:lang w:bidi="ar-DZ"/>
              </w:rPr>
            </w:pPr>
            <w:r w:rsidRPr="00C27344">
              <w:rPr>
                <w:rFonts w:cs="Times New Roman"/>
                <w:sz w:val="20"/>
                <w:szCs w:val="20"/>
                <w:lang w:bidi="ar-DZ"/>
              </w:rPr>
              <w:t>Stand Coefficients</w:t>
            </w:r>
          </w:p>
        </w:tc>
        <w:tc>
          <w:tcPr>
            <w:tcW w:w="877" w:type="dxa"/>
            <w:vMerge w:val="restart"/>
            <w:tcBorders>
              <w:top w:val="single" w:sz="4" w:space="0" w:color="auto"/>
              <w:left w:val="single" w:sz="4" w:space="0" w:color="auto"/>
              <w:bottom w:val="single" w:sz="6" w:space="0" w:color="000000"/>
            </w:tcBorders>
            <w:shd w:val="clear" w:color="auto" w:fill="auto"/>
            <w:hideMark/>
          </w:tcPr>
          <w:p w:rsidR="008062E5" w:rsidRPr="00C27344" w:rsidRDefault="008062E5" w:rsidP="000721AE">
            <w:pPr>
              <w:widowControl w:val="0"/>
              <w:tabs>
                <w:tab w:val="left" w:pos="3792"/>
              </w:tabs>
              <w:rPr>
                <w:rFonts w:cs="Times New Roman"/>
                <w:sz w:val="20"/>
                <w:szCs w:val="20"/>
                <w:lang w:bidi="ar-DZ"/>
              </w:rPr>
            </w:pPr>
            <w:r w:rsidRPr="00C27344">
              <w:rPr>
                <w:rFonts w:cs="Times New Roman"/>
                <w:sz w:val="20"/>
                <w:szCs w:val="20"/>
                <w:lang w:bidi="ar-DZ"/>
              </w:rPr>
              <w:t>T</w:t>
            </w:r>
          </w:p>
        </w:tc>
        <w:tc>
          <w:tcPr>
            <w:tcW w:w="777" w:type="dxa"/>
            <w:vMerge w:val="restart"/>
            <w:tcBorders>
              <w:top w:val="single" w:sz="4" w:space="0" w:color="auto"/>
              <w:bottom w:val="single" w:sz="6" w:space="0" w:color="000000"/>
            </w:tcBorders>
            <w:shd w:val="clear" w:color="auto" w:fill="auto"/>
            <w:hideMark/>
          </w:tcPr>
          <w:p w:rsidR="008062E5" w:rsidRPr="00111AB4" w:rsidRDefault="008062E5" w:rsidP="000721AE">
            <w:pPr>
              <w:widowControl w:val="0"/>
              <w:tabs>
                <w:tab w:val="left" w:pos="3792"/>
              </w:tabs>
              <w:rPr>
                <w:rFonts w:cs="Times New Roman"/>
                <w:i/>
                <w:iCs/>
                <w:sz w:val="20"/>
                <w:szCs w:val="20"/>
                <w:lang w:bidi="ar-DZ"/>
              </w:rPr>
            </w:pPr>
            <w:r w:rsidRPr="00111AB4">
              <w:rPr>
                <w:rFonts w:cs="Times New Roman"/>
                <w:i/>
                <w:iCs/>
                <w:sz w:val="20"/>
                <w:szCs w:val="20"/>
                <w:lang w:bidi="ar-DZ"/>
              </w:rPr>
              <w:t>Sign</w:t>
            </w:r>
          </w:p>
        </w:tc>
      </w:tr>
      <w:tr w:rsidR="00AA42CF" w:rsidRPr="00111AB4" w:rsidTr="00111AB4">
        <w:tc>
          <w:tcPr>
            <w:tcW w:w="0" w:type="auto"/>
            <w:vMerge/>
            <w:tcBorders>
              <w:right w:val="single" w:sz="6" w:space="0" w:color="000000"/>
            </w:tcBorders>
            <w:shd w:val="clear" w:color="auto" w:fill="auto"/>
            <w:hideMark/>
          </w:tcPr>
          <w:p w:rsidR="00AA42CF" w:rsidRPr="00111AB4" w:rsidRDefault="00AA42CF" w:rsidP="000721AE">
            <w:pPr>
              <w:widowControl w:val="0"/>
              <w:tabs>
                <w:tab w:val="left" w:pos="3792"/>
              </w:tabs>
              <w:rPr>
                <w:rFonts w:cs="Times New Roman"/>
                <w:sz w:val="20"/>
                <w:szCs w:val="20"/>
                <w:lang w:bidi="ar-DZ"/>
              </w:rPr>
            </w:pPr>
          </w:p>
        </w:tc>
        <w:tc>
          <w:tcPr>
            <w:tcW w:w="1228" w:type="dxa"/>
            <w:shd w:val="clear" w:color="auto" w:fill="auto"/>
            <w:hideMark/>
          </w:tcPr>
          <w:p w:rsidR="00AA42CF" w:rsidRPr="00111AB4" w:rsidRDefault="00AA42CF" w:rsidP="000721AE">
            <w:pPr>
              <w:widowControl w:val="0"/>
              <w:tabs>
                <w:tab w:val="left" w:pos="3792"/>
              </w:tabs>
              <w:rPr>
                <w:rFonts w:cs="Times New Roman"/>
                <w:sz w:val="20"/>
                <w:szCs w:val="20"/>
                <w:lang w:bidi="ar-DZ"/>
              </w:rPr>
            </w:pPr>
            <w:r w:rsidRPr="00111AB4">
              <w:rPr>
                <w:rFonts w:cs="Times New Roman"/>
                <w:sz w:val="20"/>
                <w:szCs w:val="20"/>
                <w:lang w:bidi="ar-DZ"/>
              </w:rPr>
              <w:t>B</w:t>
            </w:r>
          </w:p>
        </w:tc>
        <w:tc>
          <w:tcPr>
            <w:tcW w:w="1228" w:type="dxa"/>
            <w:shd w:val="clear" w:color="auto" w:fill="auto"/>
            <w:hideMark/>
          </w:tcPr>
          <w:p w:rsidR="00AA42CF" w:rsidRPr="00111AB4" w:rsidRDefault="00AA42CF" w:rsidP="000721AE">
            <w:pPr>
              <w:widowControl w:val="0"/>
              <w:tabs>
                <w:tab w:val="left" w:pos="3792"/>
              </w:tabs>
              <w:rPr>
                <w:rFonts w:cs="Times New Roman"/>
                <w:sz w:val="20"/>
                <w:szCs w:val="20"/>
                <w:lang w:bidi="ar-DZ"/>
              </w:rPr>
            </w:pPr>
            <w:r w:rsidRPr="00111AB4">
              <w:rPr>
                <w:rFonts w:cs="Times New Roman"/>
                <w:sz w:val="20"/>
                <w:szCs w:val="20"/>
                <w:lang w:bidi="ar-DZ"/>
              </w:rPr>
              <w:t>Str. error</w:t>
            </w:r>
          </w:p>
        </w:tc>
        <w:tc>
          <w:tcPr>
            <w:tcW w:w="2188" w:type="dxa"/>
            <w:vMerge w:val="restart"/>
            <w:tcBorders>
              <w:right w:val="single" w:sz="4" w:space="0" w:color="auto"/>
            </w:tcBorders>
            <w:shd w:val="clear" w:color="auto" w:fill="auto"/>
            <w:hideMark/>
          </w:tcPr>
          <w:p w:rsidR="00AA42CF" w:rsidRPr="00111AB4" w:rsidRDefault="00AA42CF" w:rsidP="000721AE">
            <w:pPr>
              <w:widowControl w:val="0"/>
              <w:tabs>
                <w:tab w:val="left" w:pos="3792"/>
              </w:tabs>
              <w:rPr>
                <w:rFonts w:cs="Times New Roman"/>
                <w:sz w:val="20"/>
                <w:szCs w:val="20"/>
                <w:lang w:bidi="ar-DZ"/>
              </w:rPr>
            </w:pPr>
            <w:r w:rsidRPr="00111AB4">
              <w:rPr>
                <w:rFonts w:cs="Times New Roman"/>
                <w:sz w:val="20"/>
                <w:szCs w:val="20"/>
                <w:lang w:bidi="ar-DZ"/>
              </w:rPr>
              <w:t>B</w:t>
            </w:r>
          </w:p>
          <w:p w:rsidR="00AA42CF" w:rsidRPr="00111AB4" w:rsidRDefault="00AA42CF" w:rsidP="000721AE">
            <w:pPr>
              <w:widowControl w:val="0"/>
              <w:tabs>
                <w:tab w:val="left" w:pos="3792"/>
              </w:tabs>
              <w:rPr>
                <w:rFonts w:cs="Times New Roman"/>
                <w:sz w:val="20"/>
                <w:szCs w:val="20"/>
                <w:lang w:bidi="ar-DZ"/>
              </w:rPr>
            </w:pPr>
            <w:r w:rsidRPr="00111AB4">
              <w:rPr>
                <w:rFonts w:cs="Times New Roman" w:hint="cs"/>
                <w:sz w:val="20"/>
                <w:szCs w:val="20"/>
                <w:rtl/>
                <w:lang w:bidi="ar-DZ"/>
              </w:rPr>
              <w:t>-</w:t>
            </w:r>
          </w:p>
        </w:tc>
        <w:tc>
          <w:tcPr>
            <w:tcW w:w="0" w:type="auto"/>
            <w:vMerge/>
            <w:tcBorders>
              <w:left w:val="single" w:sz="4" w:space="0" w:color="auto"/>
            </w:tcBorders>
            <w:shd w:val="clear" w:color="auto" w:fill="auto"/>
            <w:hideMark/>
          </w:tcPr>
          <w:p w:rsidR="00AA42CF" w:rsidRPr="00111AB4" w:rsidRDefault="00AA42CF" w:rsidP="000721AE">
            <w:pPr>
              <w:widowControl w:val="0"/>
              <w:rPr>
                <w:rFonts w:cs="Times New Roman"/>
                <w:sz w:val="20"/>
                <w:szCs w:val="20"/>
                <w:lang w:bidi="ar-DZ"/>
              </w:rPr>
            </w:pPr>
          </w:p>
        </w:tc>
        <w:tc>
          <w:tcPr>
            <w:tcW w:w="0" w:type="auto"/>
            <w:vMerge/>
            <w:shd w:val="clear" w:color="auto" w:fill="auto"/>
            <w:hideMark/>
          </w:tcPr>
          <w:p w:rsidR="00AA42CF" w:rsidRPr="00111AB4" w:rsidRDefault="00AA42CF" w:rsidP="000721AE">
            <w:pPr>
              <w:widowControl w:val="0"/>
              <w:rPr>
                <w:rFonts w:cs="Times New Roman"/>
                <w:sz w:val="20"/>
                <w:szCs w:val="20"/>
                <w:lang w:bidi="ar-DZ"/>
              </w:rPr>
            </w:pPr>
          </w:p>
        </w:tc>
      </w:tr>
      <w:tr w:rsidR="00AA42CF" w:rsidRPr="00111AB4" w:rsidTr="00111AB4">
        <w:tc>
          <w:tcPr>
            <w:tcW w:w="1288" w:type="dxa"/>
            <w:tcBorders>
              <w:right w:val="single" w:sz="6" w:space="0" w:color="000000"/>
            </w:tcBorders>
            <w:shd w:val="clear" w:color="auto" w:fill="auto"/>
            <w:hideMark/>
          </w:tcPr>
          <w:p w:rsidR="00AA42CF" w:rsidRPr="00111AB4" w:rsidRDefault="00AA42CF" w:rsidP="000721AE">
            <w:pPr>
              <w:widowControl w:val="0"/>
              <w:tabs>
                <w:tab w:val="left" w:pos="3792"/>
              </w:tabs>
              <w:rPr>
                <w:rFonts w:cs="Times New Roman"/>
                <w:sz w:val="20"/>
                <w:szCs w:val="20"/>
                <w:lang w:bidi="ar-DZ"/>
              </w:rPr>
            </w:pPr>
            <w:r w:rsidRPr="00111AB4">
              <w:rPr>
                <w:rFonts w:cs="Times New Roman"/>
                <w:sz w:val="20"/>
                <w:szCs w:val="20"/>
                <w:lang w:bidi="ar-DZ"/>
              </w:rPr>
              <w:t>Constant</w:t>
            </w:r>
          </w:p>
        </w:tc>
        <w:tc>
          <w:tcPr>
            <w:tcW w:w="1228" w:type="dxa"/>
            <w:shd w:val="clear" w:color="auto" w:fill="auto"/>
            <w:hideMark/>
          </w:tcPr>
          <w:p w:rsidR="00AA42CF" w:rsidRPr="00111AB4" w:rsidRDefault="00AA42CF" w:rsidP="000721AE">
            <w:pPr>
              <w:widowControl w:val="0"/>
              <w:tabs>
                <w:tab w:val="left" w:pos="3792"/>
              </w:tabs>
              <w:rPr>
                <w:rFonts w:cs="Times New Roman"/>
                <w:sz w:val="20"/>
                <w:szCs w:val="20"/>
                <w:lang w:bidi="ar-DZ"/>
              </w:rPr>
            </w:pPr>
            <w:r w:rsidRPr="00111AB4">
              <w:rPr>
                <w:rFonts w:cs="Times New Roman"/>
                <w:sz w:val="20"/>
                <w:szCs w:val="20"/>
                <w:lang w:bidi="ar-DZ"/>
              </w:rPr>
              <w:t>5,13</w:t>
            </w:r>
          </w:p>
        </w:tc>
        <w:tc>
          <w:tcPr>
            <w:tcW w:w="1228" w:type="dxa"/>
            <w:shd w:val="clear" w:color="auto" w:fill="auto"/>
            <w:hideMark/>
          </w:tcPr>
          <w:p w:rsidR="00AA42CF" w:rsidRPr="00111AB4" w:rsidRDefault="00AA42CF" w:rsidP="000721AE">
            <w:pPr>
              <w:widowControl w:val="0"/>
              <w:tabs>
                <w:tab w:val="left" w:pos="3792"/>
              </w:tabs>
              <w:rPr>
                <w:rFonts w:cs="Times New Roman"/>
                <w:sz w:val="20"/>
                <w:szCs w:val="20"/>
                <w:lang w:bidi="ar-DZ"/>
              </w:rPr>
            </w:pPr>
            <w:r w:rsidRPr="00111AB4">
              <w:rPr>
                <w:rFonts w:cs="Times New Roman"/>
                <w:sz w:val="20"/>
                <w:szCs w:val="20"/>
                <w:lang w:bidi="ar-DZ"/>
              </w:rPr>
              <w:t>0,471</w:t>
            </w:r>
          </w:p>
        </w:tc>
        <w:tc>
          <w:tcPr>
            <w:tcW w:w="2188" w:type="dxa"/>
            <w:vMerge/>
            <w:tcBorders>
              <w:right w:val="single" w:sz="4" w:space="0" w:color="auto"/>
            </w:tcBorders>
            <w:shd w:val="clear" w:color="auto" w:fill="auto"/>
            <w:hideMark/>
          </w:tcPr>
          <w:p w:rsidR="00AA42CF" w:rsidRPr="00111AB4" w:rsidRDefault="00AA42CF" w:rsidP="000721AE">
            <w:pPr>
              <w:widowControl w:val="0"/>
              <w:tabs>
                <w:tab w:val="left" w:pos="3792"/>
              </w:tabs>
              <w:rPr>
                <w:rFonts w:cs="Times New Roman"/>
                <w:sz w:val="20"/>
                <w:szCs w:val="20"/>
                <w:lang w:bidi="ar-DZ"/>
              </w:rPr>
            </w:pPr>
          </w:p>
        </w:tc>
        <w:tc>
          <w:tcPr>
            <w:tcW w:w="877" w:type="dxa"/>
            <w:tcBorders>
              <w:left w:val="single" w:sz="4" w:space="0" w:color="auto"/>
            </w:tcBorders>
            <w:shd w:val="clear" w:color="auto" w:fill="auto"/>
            <w:hideMark/>
          </w:tcPr>
          <w:p w:rsidR="00AA42CF" w:rsidRPr="00111AB4" w:rsidRDefault="00AA42CF" w:rsidP="000721AE">
            <w:pPr>
              <w:widowControl w:val="0"/>
              <w:tabs>
                <w:tab w:val="left" w:pos="3792"/>
              </w:tabs>
              <w:rPr>
                <w:rFonts w:cs="Times New Roman"/>
                <w:sz w:val="20"/>
                <w:szCs w:val="20"/>
                <w:lang w:bidi="ar-DZ"/>
              </w:rPr>
            </w:pPr>
            <w:r w:rsidRPr="00111AB4">
              <w:rPr>
                <w:rFonts w:cs="Times New Roman"/>
                <w:sz w:val="20"/>
                <w:szCs w:val="20"/>
                <w:lang w:bidi="ar-DZ"/>
              </w:rPr>
              <w:t>11,45</w:t>
            </w:r>
          </w:p>
        </w:tc>
        <w:tc>
          <w:tcPr>
            <w:tcW w:w="777" w:type="dxa"/>
            <w:shd w:val="clear" w:color="auto" w:fill="auto"/>
            <w:hideMark/>
          </w:tcPr>
          <w:p w:rsidR="00AA42CF" w:rsidRPr="00111AB4" w:rsidRDefault="00AA42CF" w:rsidP="000721AE">
            <w:pPr>
              <w:widowControl w:val="0"/>
              <w:tabs>
                <w:tab w:val="left" w:pos="3792"/>
              </w:tabs>
              <w:rPr>
                <w:rFonts w:cs="Times New Roman"/>
                <w:sz w:val="20"/>
                <w:szCs w:val="20"/>
                <w:lang w:bidi="ar-DZ"/>
              </w:rPr>
            </w:pPr>
            <w:r w:rsidRPr="00111AB4">
              <w:rPr>
                <w:rFonts w:cs="Times New Roman"/>
                <w:sz w:val="20"/>
                <w:szCs w:val="20"/>
                <w:lang w:bidi="ar-DZ"/>
              </w:rPr>
              <w:t>0,02</w:t>
            </w:r>
          </w:p>
        </w:tc>
      </w:tr>
      <w:tr w:rsidR="008062E5" w:rsidRPr="00111AB4" w:rsidTr="00111AB4">
        <w:tc>
          <w:tcPr>
            <w:tcW w:w="1288" w:type="dxa"/>
            <w:tcBorders>
              <w:bottom w:val="single" w:sz="4" w:space="0" w:color="auto"/>
              <w:right w:val="single" w:sz="6" w:space="0" w:color="000000"/>
            </w:tcBorders>
            <w:shd w:val="clear" w:color="auto" w:fill="auto"/>
            <w:hideMark/>
          </w:tcPr>
          <w:p w:rsidR="008062E5" w:rsidRPr="00111AB4" w:rsidRDefault="008062E5" w:rsidP="000721AE">
            <w:pPr>
              <w:widowControl w:val="0"/>
              <w:tabs>
                <w:tab w:val="left" w:pos="3792"/>
              </w:tabs>
              <w:rPr>
                <w:rFonts w:cs="Times New Roman"/>
                <w:sz w:val="20"/>
                <w:szCs w:val="20"/>
                <w:lang w:bidi="ar-DZ"/>
              </w:rPr>
            </w:pPr>
            <w:r w:rsidRPr="00111AB4">
              <w:rPr>
                <w:rFonts w:cs="Times New Roman"/>
                <w:sz w:val="20"/>
                <w:szCs w:val="20"/>
                <w:lang w:bidi="ar-DZ"/>
              </w:rPr>
              <w:t>Independent variable</w:t>
            </w:r>
          </w:p>
        </w:tc>
        <w:tc>
          <w:tcPr>
            <w:tcW w:w="1228" w:type="dxa"/>
            <w:tcBorders>
              <w:bottom w:val="single" w:sz="4" w:space="0" w:color="auto"/>
            </w:tcBorders>
            <w:shd w:val="clear" w:color="auto" w:fill="auto"/>
            <w:hideMark/>
          </w:tcPr>
          <w:p w:rsidR="008062E5" w:rsidRPr="00111AB4" w:rsidRDefault="008062E5" w:rsidP="000721AE">
            <w:pPr>
              <w:widowControl w:val="0"/>
              <w:tabs>
                <w:tab w:val="left" w:pos="3792"/>
              </w:tabs>
              <w:rPr>
                <w:rFonts w:cs="Times New Roman"/>
                <w:sz w:val="20"/>
                <w:szCs w:val="20"/>
                <w:lang w:bidi="ar-DZ"/>
              </w:rPr>
            </w:pPr>
            <w:r w:rsidRPr="00111AB4">
              <w:rPr>
                <w:rFonts w:cs="Times New Roman"/>
                <w:sz w:val="20"/>
                <w:szCs w:val="20"/>
                <w:lang w:bidi="ar-DZ"/>
              </w:rPr>
              <w:t>0,501</w:t>
            </w:r>
          </w:p>
        </w:tc>
        <w:tc>
          <w:tcPr>
            <w:tcW w:w="1228" w:type="dxa"/>
            <w:tcBorders>
              <w:bottom w:val="single" w:sz="4" w:space="0" w:color="auto"/>
            </w:tcBorders>
            <w:shd w:val="clear" w:color="auto" w:fill="auto"/>
            <w:hideMark/>
          </w:tcPr>
          <w:p w:rsidR="008062E5" w:rsidRPr="00111AB4" w:rsidRDefault="008062E5" w:rsidP="000721AE">
            <w:pPr>
              <w:widowControl w:val="0"/>
              <w:tabs>
                <w:tab w:val="left" w:pos="3792"/>
              </w:tabs>
              <w:rPr>
                <w:rFonts w:cs="Times New Roman"/>
                <w:sz w:val="20"/>
                <w:szCs w:val="20"/>
                <w:lang w:bidi="ar-DZ"/>
              </w:rPr>
            </w:pPr>
            <w:r w:rsidRPr="00111AB4">
              <w:rPr>
                <w:rFonts w:cs="Times New Roman"/>
                <w:sz w:val="20"/>
                <w:szCs w:val="20"/>
                <w:lang w:bidi="ar-DZ"/>
              </w:rPr>
              <w:t>0,123</w:t>
            </w:r>
          </w:p>
        </w:tc>
        <w:tc>
          <w:tcPr>
            <w:tcW w:w="2188" w:type="dxa"/>
            <w:tcBorders>
              <w:bottom w:val="single" w:sz="4" w:space="0" w:color="auto"/>
              <w:right w:val="single" w:sz="4" w:space="0" w:color="auto"/>
            </w:tcBorders>
            <w:shd w:val="clear" w:color="auto" w:fill="auto"/>
            <w:hideMark/>
          </w:tcPr>
          <w:p w:rsidR="008062E5" w:rsidRPr="00111AB4" w:rsidRDefault="008062E5" w:rsidP="000721AE">
            <w:pPr>
              <w:widowControl w:val="0"/>
              <w:tabs>
                <w:tab w:val="left" w:pos="3792"/>
              </w:tabs>
              <w:rPr>
                <w:rFonts w:cs="Times New Roman"/>
                <w:sz w:val="20"/>
                <w:szCs w:val="20"/>
                <w:lang w:bidi="ar-DZ"/>
              </w:rPr>
            </w:pPr>
            <w:r w:rsidRPr="00111AB4">
              <w:rPr>
                <w:rFonts w:cs="Times New Roman"/>
                <w:sz w:val="20"/>
                <w:szCs w:val="20"/>
                <w:lang w:bidi="ar-DZ"/>
              </w:rPr>
              <w:t>0,75</w:t>
            </w:r>
          </w:p>
        </w:tc>
        <w:tc>
          <w:tcPr>
            <w:tcW w:w="877" w:type="dxa"/>
            <w:tcBorders>
              <w:left w:val="single" w:sz="4" w:space="0" w:color="auto"/>
              <w:bottom w:val="single" w:sz="4" w:space="0" w:color="auto"/>
            </w:tcBorders>
            <w:shd w:val="clear" w:color="auto" w:fill="auto"/>
            <w:hideMark/>
          </w:tcPr>
          <w:p w:rsidR="008062E5" w:rsidRPr="00111AB4" w:rsidRDefault="008062E5" w:rsidP="000721AE">
            <w:pPr>
              <w:widowControl w:val="0"/>
              <w:tabs>
                <w:tab w:val="left" w:pos="3792"/>
              </w:tabs>
              <w:rPr>
                <w:rFonts w:cs="Times New Roman"/>
                <w:sz w:val="20"/>
                <w:szCs w:val="20"/>
                <w:lang w:bidi="ar-DZ"/>
              </w:rPr>
            </w:pPr>
            <w:r w:rsidRPr="00111AB4">
              <w:rPr>
                <w:rFonts w:cs="Times New Roman"/>
                <w:sz w:val="20"/>
                <w:szCs w:val="20"/>
                <w:lang w:bidi="ar-DZ"/>
              </w:rPr>
              <w:t>4,21</w:t>
            </w:r>
          </w:p>
        </w:tc>
        <w:tc>
          <w:tcPr>
            <w:tcW w:w="777" w:type="dxa"/>
            <w:tcBorders>
              <w:bottom w:val="single" w:sz="4" w:space="0" w:color="auto"/>
            </w:tcBorders>
            <w:shd w:val="clear" w:color="auto" w:fill="auto"/>
            <w:hideMark/>
          </w:tcPr>
          <w:p w:rsidR="008062E5" w:rsidRPr="00111AB4" w:rsidRDefault="008062E5" w:rsidP="000721AE">
            <w:pPr>
              <w:widowControl w:val="0"/>
              <w:tabs>
                <w:tab w:val="left" w:pos="3792"/>
              </w:tabs>
              <w:rPr>
                <w:rFonts w:cs="Times New Roman"/>
                <w:sz w:val="20"/>
                <w:szCs w:val="20"/>
                <w:lang w:bidi="ar-DZ"/>
              </w:rPr>
            </w:pPr>
            <w:r w:rsidRPr="00111AB4">
              <w:rPr>
                <w:rFonts w:cs="Times New Roman"/>
                <w:sz w:val="20"/>
                <w:szCs w:val="20"/>
                <w:lang w:bidi="ar-DZ"/>
              </w:rPr>
              <w:t>0,01</w:t>
            </w:r>
          </w:p>
        </w:tc>
      </w:tr>
    </w:tbl>
    <w:p w:rsidR="00C27344" w:rsidRPr="00C27344" w:rsidRDefault="00C27344" w:rsidP="000721AE">
      <w:pPr>
        <w:widowControl w:val="0"/>
        <w:tabs>
          <w:tab w:val="left" w:pos="3792"/>
        </w:tabs>
        <w:jc w:val="center"/>
        <w:rPr>
          <w:rFonts w:eastAsia="Calibri" w:cs="Times New Roman"/>
          <w:sz w:val="20"/>
          <w:szCs w:val="20"/>
          <w:lang w:val="en-US" w:bidi="ar-DZ"/>
        </w:rPr>
      </w:pPr>
      <w:r w:rsidRPr="006273DC">
        <w:rPr>
          <w:rFonts w:eastAsia="Calibri" w:cs="Times New Roman"/>
          <w:sz w:val="20"/>
          <w:szCs w:val="20"/>
          <w:lang w:val="en-US" w:bidi="ar-DZ"/>
        </w:rPr>
        <w:t>** Values are statistically significant at an alpha level of  0.01</w:t>
      </w:r>
    </w:p>
    <w:p w:rsidR="006273DC" w:rsidRDefault="008062E5" w:rsidP="000721AE">
      <w:pPr>
        <w:widowControl w:val="0"/>
        <w:tabs>
          <w:tab w:val="left" w:pos="3792"/>
        </w:tabs>
        <w:jc w:val="center"/>
        <w:rPr>
          <w:rFonts w:eastAsia="Calibri" w:cs="Times New Roman"/>
          <w:sz w:val="20"/>
          <w:szCs w:val="20"/>
          <w:lang w:val="en-US" w:bidi="ar-DZ"/>
        </w:rPr>
      </w:pPr>
      <w:r w:rsidRPr="0065382E">
        <w:rPr>
          <w:rFonts w:eastAsia="Calibri" w:cs="Times New Roman"/>
          <w:sz w:val="20"/>
          <w:szCs w:val="20"/>
          <w:lang w:val="en-US" w:bidi="ar-DZ"/>
        </w:rPr>
        <w:t>Source : Prepared by the researcher, based on SPSS V.23 output</w:t>
      </w:r>
    </w:p>
    <w:p w:rsidR="000721AE" w:rsidRPr="000721AE" w:rsidRDefault="000721AE" w:rsidP="009473BB">
      <w:pPr>
        <w:widowControl w:val="0"/>
        <w:tabs>
          <w:tab w:val="left" w:pos="3792"/>
        </w:tabs>
        <w:jc w:val="center"/>
        <w:rPr>
          <w:rFonts w:eastAsia="Calibri" w:cs="Times New Roman"/>
          <w:b/>
          <w:bCs/>
          <w:sz w:val="20"/>
          <w:szCs w:val="20"/>
          <w:lang w:val="en-US" w:bidi="ar-DZ"/>
        </w:rPr>
      </w:pPr>
      <w:r w:rsidRPr="000721AE">
        <w:rPr>
          <w:rFonts w:eastAsia="Calibri" w:cs="Times New Roman"/>
          <w:b/>
          <w:bCs/>
          <w:sz w:val="20"/>
          <w:szCs w:val="20"/>
          <w:u w:val="single"/>
          <w:lang w:val="en-US" w:bidi="ar-DZ"/>
        </w:rPr>
        <w:t>or</w:t>
      </w:r>
      <w:r>
        <w:rPr>
          <w:rFonts w:eastAsia="Calibri" w:cs="Times New Roman"/>
          <w:b/>
          <w:bCs/>
          <w:sz w:val="20"/>
          <w:szCs w:val="20"/>
          <w:lang w:val="en-US" w:bidi="ar-DZ"/>
        </w:rPr>
        <w:t xml:space="preserve"> </w:t>
      </w:r>
      <w:r w:rsidRPr="0065382E">
        <w:rPr>
          <w:rFonts w:eastAsia="Calibri" w:cs="Times New Roman"/>
          <w:sz w:val="20"/>
          <w:szCs w:val="20"/>
          <w:lang w:val="en-US" w:bidi="ar-DZ"/>
        </w:rPr>
        <w:t>Source :</w:t>
      </w:r>
      <w:r>
        <w:rPr>
          <w:rFonts w:eastAsia="Calibri" w:cs="Times New Roman"/>
          <w:sz w:val="20"/>
          <w:szCs w:val="20"/>
          <w:lang w:val="en-US" w:bidi="ar-DZ"/>
        </w:rPr>
        <w:t xml:space="preserve"> Achouri, 2019 </w:t>
      </w:r>
      <w:r w:rsidRPr="000721AE">
        <w:rPr>
          <w:rFonts w:eastAsia="Calibri" w:cs="Times New Roman"/>
          <w:b/>
          <w:bCs/>
          <w:sz w:val="20"/>
          <w:szCs w:val="20"/>
          <w:u w:val="single"/>
          <w:lang w:val="en-US" w:bidi="ar-DZ"/>
        </w:rPr>
        <w:t>or</w:t>
      </w:r>
      <w:r>
        <w:rPr>
          <w:rFonts w:eastAsia="Calibri" w:cs="Times New Roman"/>
          <w:b/>
          <w:bCs/>
          <w:sz w:val="20"/>
          <w:szCs w:val="20"/>
          <w:lang w:val="en-US" w:bidi="ar-DZ"/>
        </w:rPr>
        <w:t xml:space="preserve"> </w:t>
      </w:r>
      <w:r>
        <w:rPr>
          <w:rFonts w:eastAsia="Calibri" w:cs="Times New Roman"/>
          <w:sz w:val="20"/>
          <w:szCs w:val="20"/>
          <w:lang w:val="en-US" w:bidi="ar-DZ"/>
        </w:rPr>
        <w:t>Achouri</w:t>
      </w:r>
      <w:r w:rsidRPr="000721AE">
        <w:rPr>
          <w:rFonts w:eastAsia="Calibri" w:cs="Times New Roman"/>
          <w:sz w:val="20"/>
          <w:szCs w:val="20"/>
          <w:lang w:val="en-US" w:bidi="ar-DZ"/>
        </w:rPr>
        <w:t xml:space="preserve"> (201</w:t>
      </w:r>
      <w:r w:rsidR="00FF0335">
        <w:rPr>
          <w:rFonts w:eastAsia="Calibri" w:cs="Times New Roman"/>
          <w:sz w:val="20"/>
          <w:szCs w:val="20"/>
          <w:lang w:val="en-US" w:bidi="ar-DZ"/>
        </w:rPr>
        <w:t>9</w:t>
      </w:r>
      <w:r w:rsidRPr="000721AE">
        <w:rPr>
          <w:rFonts w:eastAsia="Calibri" w:cs="Times New Roman"/>
          <w:sz w:val="20"/>
          <w:szCs w:val="20"/>
          <w:lang w:val="en-US" w:bidi="ar-DZ"/>
        </w:rPr>
        <w:t xml:space="preserve">, p. </w:t>
      </w:r>
      <w:r w:rsidR="009473BB">
        <w:rPr>
          <w:rFonts w:eastAsia="Calibri" w:cs="Times New Roman"/>
          <w:sz w:val="20"/>
          <w:szCs w:val="20"/>
          <w:lang w:val="en-US" w:bidi="ar-DZ"/>
        </w:rPr>
        <w:t>10</w:t>
      </w:r>
      <w:r w:rsidRPr="000721AE">
        <w:rPr>
          <w:rFonts w:eastAsia="Calibri" w:cs="Times New Roman"/>
          <w:sz w:val="20"/>
          <w:szCs w:val="20"/>
          <w:lang w:val="en-US" w:bidi="ar-DZ"/>
        </w:rPr>
        <w:t>)</w:t>
      </w:r>
    </w:p>
    <w:p w:rsidR="00A654A4" w:rsidRPr="00A820E3" w:rsidRDefault="00A654A4" w:rsidP="000721AE">
      <w:pPr>
        <w:widowControl w:val="0"/>
        <w:tabs>
          <w:tab w:val="left" w:pos="3792"/>
        </w:tabs>
        <w:jc w:val="center"/>
        <w:rPr>
          <w:rFonts w:eastAsia="Calibri" w:cs="Times New Roman"/>
          <w:sz w:val="20"/>
          <w:szCs w:val="20"/>
          <w:rtl/>
          <w:lang w:val="en-US" w:bidi="ar-DZ"/>
        </w:rPr>
      </w:pPr>
    </w:p>
    <w:p w:rsidR="008062E5" w:rsidRPr="0065382E" w:rsidRDefault="004D5A2E" w:rsidP="000721AE">
      <w:pPr>
        <w:pStyle w:val="Text"/>
        <w:spacing w:line="240" w:lineRule="auto"/>
        <w:ind w:firstLine="0"/>
        <w:jc w:val="center"/>
        <w:rPr>
          <w:sz w:val="24"/>
          <w:szCs w:val="24"/>
          <w:lang w:eastAsia="id-ID"/>
        </w:rPr>
      </w:pPr>
      <w:r>
        <w:rPr>
          <w:noProof/>
          <w:sz w:val="24"/>
          <w:szCs w:val="24"/>
          <w:lang w:val="en-GB" w:eastAsia="en-GB"/>
        </w:rPr>
        <w:drawing>
          <wp:inline distT="0" distB="0" distL="0" distR="0">
            <wp:extent cx="3058160" cy="1680210"/>
            <wp:effectExtent l="0" t="0" r="0" b="0"/>
            <wp:docPr id="4" name="Objet 4" descr="Clustered column chart showing the values of 3 series for 4 categori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721AE" w:rsidRDefault="000721AE" w:rsidP="000721AE">
      <w:pPr>
        <w:widowControl w:val="0"/>
        <w:tabs>
          <w:tab w:val="left" w:pos="3792"/>
        </w:tabs>
        <w:jc w:val="center"/>
        <w:rPr>
          <w:rFonts w:eastAsia="Calibri" w:cs="Times New Roman"/>
          <w:sz w:val="20"/>
          <w:szCs w:val="20"/>
          <w:lang w:val="en-US" w:bidi="ar-DZ"/>
        </w:rPr>
      </w:pPr>
      <w:r>
        <w:rPr>
          <w:rFonts w:eastAsia="Calibri" w:cs="Times New Roman"/>
          <w:sz w:val="20"/>
          <w:szCs w:val="20"/>
          <w:lang w:val="en-US" w:bidi="ar-DZ"/>
        </w:rPr>
        <w:t xml:space="preserve">Figure 1: </w:t>
      </w:r>
      <w:r w:rsidRPr="000721AE">
        <w:rPr>
          <w:rFonts w:eastAsia="Calibri" w:cs="Times New Roman"/>
          <w:sz w:val="20"/>
          <w:szCs w:val="20"/>
          <w:lang w:val="en-US" w:bidi="ar-DZ"/>
        </w:rPr>
        <w:t>Tille of the figure</w:t>
      </w:r>
    </w:p>
    <w:p w:rsidR="000721AE" w:rsidRPr="00C27344" w:rsidRDefault="000721AE" w:rsidP="00B70D65">
      <w:pPr>
        <w:widowControl w:val="0"/>
        <w:tabs>
          <w:tab w:val="left" w:pos="3792"/>
        </w:tabs>
        <w:jc w:val="center"/>
        <w:rPr>
          <w:rFonts w:eastAsia="Calibri" w:cs="Times New Roman"/>
          <w:sz w:val="20"/>
          <w:szCs w:val="20"/>
          <w:lang w:val="en-US" w:bidi="ar-DZ"/>
        </w:rPr>
      </w:pPr>
      <w:r>
        <w:rPr>
          <w:rFonts w:eastAsia="Calibri" w:cs="Times New Roman"/>
          <w:sz w:val="20"/>
          <w:szCs w:val="20"/>
          <w:lang w:val="en-US" w:bidi="ar-DZ"/>
        </w:rPr>
        <w:t xml:space="preserve">Source: </w:t>
      </w:r>
      <w:r w:rsidRPr="000721AE">
        <w:rPr>
          <w:rFonts w:eastAsia="Calibri" w:cs="Times New Roman"/>
          <w:sz w:val="20"/>
          <w:szCs w:val="20"/>
          <w:lang w:val="en-US" w:bidi="ar-DZ"/>
        </w:rPr>
        <w:t>Author’s own work</w:t>
      </w:r>
      <w:r>
        <w:rPr>
          <w:rFonts w:eastAsia="Calibri" w:cs="Times New Roman"/>
          <w:sz w:val="20"/>
          <w:szCs w:val="20"/>
          <w:lang w:val="en-US" w:bidi="ar-DZ"/>
        </w:rPr>
        <w:t xml:space="preserve"> </w:t>
      </w:r>
      <w:r>
        <w:rPr>
          <w:rFonts w:eastAsia="Calibri" w:cs="Times New Roman"/>
          <w:b/>
          <w:bCs/>
          <w:sz w:val="20"/>
          <w:szCs w:val="20"/>
          <w:u w:val="single"/>
          <w:lang w:val="en-US" w:bidi="ar-DZ"/>
        </w:rPr>
        <w:t>o</w:t>
      </w:r>
      <w:r w:rsidRPr="000721AE">
        <w:rPr>
          <w:rFonts w:eastAsia="Calibri" w:cs="Times New Roman"/>
          <w:b/>
          <w:bCs/>
          <w:sz w:val="20"/>
          <w:szCs w:val="20"/>
          <w:u w:val="single"/>
          <w:lang w:val="en-US" w:bidi="ar-DZ"/>
        </w:rPr>
        <w:t>r</w:t>
      </w:r>
      <w:r>
        <w:rPr>
          <w:rFonts w:eastAsia="Calibri" w:cs="Times New Roman"/>
          <w:sz w:val="20"/>
          <w:szCs w:val="20"/>
          <w:lang w:val="en-US" w:bidi="ar-DZ"/>
        </w:rPr>
        <w:t xml:space="preserve">  </w:t>
      </w:r>
      <w:r w:rsidR="00B70D65" w:rsidRPr="000721AE">
        <w:rPr>
          <w:rFonts w:eastAsia="Calibri" w:cs="Times New Roman"/>
          <w:sz w:val="20"/>
          <w:szCs w:val="20"/>
          <w:lang w:val="en-US" w:bidi="ar-DZ"/>
        </w:rPr>
        <w:t>Author</w:t>
      </w:r>
      <w:r w:rsidR="00B70D65" w:rsidRPr="00B70D65">
        <w:rPr>
          <w:rFonts w:eastAsia="Calibri" w:cs="Times New Roman"/>
          <w:sz w:val="20"/>
          <w:szCs w:val="20"/>
          <w:lang w:val="en-US" w:bidi="ar-DZ"/>
        </w:rPr>
        <w:t xml:space="preserve"> Surname</w:t>
      </w:r>
      <w:r>
        <w:rPr>
          <w:rFonts w:eastAsia="Calibri" w:cs="Times New Roman"/>
          <w:sz w:val="20"/>
          <w:szCs w:val="20"/>
          <w:lang w:val="en-US" w:bidi="ar-DZ"/>
        </w:rPr>
        <w:t xml:space="preserve">, 2019 </w:t>
      </w:r>
      <w:r>
        <w:rPr>
          <w:rFonts w:eastAsia="Calibri" w:cs="Times New Roman"/>
          <w:b/>
          <w:bCs/>
          <w:sz w:val="20"/>
          <w:szCs w:val="20"/>
          <w:u w:val="single"/>
          <w:lang w:val="en-US" w:bidi="ar-DZ"/>
        </w:rPr>
        <w:t>o</w:t>
      </w:r>
      <w:r w:rsidRPr="000721AE">
        <w:rPr>
          <w:rFonts w:eastAsia="Calibri" w:cs="Times New Roman"/>
          <w:b/>
          <w:bCs/>
          <w:sz w:val="20"/>
          <w:szCs w:val="20"/>
          <w:u w:val="single"/>
          <w:lang w:val="en-US" w:bidi="ar-DZ"/>
        </w:rPr>
        <w:t>r</w:t>
      </w:r>
      <w:r>
        <w:rPr>
          <w:rFonts w:eastAsia="Calibri" w:cs="Times New Roman"/>
          <w:sz w:val="20"/>
          <w:szCs w:val="20"/>
          <w:lang w:val="en-US" w:bidi="ar-DZ"/>
        </w:rPr>
        <w:t xml:space="preserve"> </w:t>
      </w:r>
      <w:r w:rsidR="00B70D65" w:rsidRPr="000721AE">
        <w:rPr>
          <w:rFonts w:eastAsia="Calibri" w:cs="Times New Roman"/>
          <w:sz w:val="20"/>
          <w:szCs w:val="20"/>
          <w:lang w:val="en-US" w:bidi="ar-DZ"/>
        </w:rPr>
        <w:t>Author</w:t>
      </w:r>
      <w:r w:rsidR="00B70D65" w:rsidRPr="00B70D65">
        <w:rPr>
          <w:rFonts w:eastAsia="Calibri" w:cs="Times New Roman"/>
          <w:sz w:val="20"/>
          <w:szCs w:val="20"/>
          <w:lang w:val="en-US" w:bidi="ar-DZ"/>
        </w:rPr>
        <w:t xml:space="preserve"> Surname</w:t>
      </w:r>
      <w:r w:rsidRPr="000721AE">
        <w:rPr>
          <w:rFonts w:eastAsia="Calibri" w:cs="Times New Roman"/>
          <w:sz w:val="20"/>
          <w:szCs w:val="20"/>
          <w:lang w:val="en-US" w:bidi="ar-DZ"/>
        </w:rPr>
        <w:t xml:space="preserve"> (201</w:t>
      </w:r>
      <w:r w:rsidR="00FF0335">
        <w:rPr>
          <w:rFonts w:eastAsia="Calibri" w:cs="Times New Roman"/>
          <w:sz w:val="20"/>
          <w:szCs w:val="20"/>
          <w:lang w:val="en-US" w:bidi="ar-DZ"/>
        </w:rPr>
        <w:t>9</w:t>
      </w:r>
      <w:r w:rsidRPr="000721AE">
        <w:rPr>
          <w:rFonts w:eastAsia="Calibri" w:cs="Times New Roman"/>
          <w:sz w:val="20"/>
          <w:szCs w:val="20"/>
          <w:lang w:val="en-US" w:bidi="ar-DZ"/>
        </w:rPr>
        <w:t>, p. 7)</w:t>
      </w:r>
    </w:p>
    <w:p w:rsidR="008062E5" w:rsidRDefault="008062E5" w:rsidP="006273DC">
      <w:pPr>
        <w:widowControl w:val="0"/>
        <w:ind w:firstLine="709"/>
        <w:jc w:val="lowKashida"/>
        <w:rPr>
          <w:rFonts w:cs="Times New Roman"/>
          <w:b/>
          <w:bCs/>
          <w:sz w:val="24"/>
          <w:szCs w:val="24"/>
          <w:lang w:val="en-US" w:bidi="ar-DZ"/>
        </w:rPr>
      </w:pPr>
    </w:p>
    <w:p w:rsidR="00C1713D" w:rsidRPr="00C1713D" w:rsidRDefault="00C1713D" w:rsidP="00233455">
      <w:pPr>
        <w:widowControl w:val="0"/>
        <w:ind w:firstLine="709"/>
        <w:jc w:val="both"/>
        <w:rPr>
          <w:sz w:val="24"/>
          <w:szCs w:val="24"/>
          <w:lang w:val="en-US"/>
        </w:rPr>
      </w:pPr>
      <w:r w:rsidRPr="00C1713D">
        <w:rPr>
          <w:sz w:val="24"/>
          <w:szCs w:val="24"/>
          <w:lang w:val="en-US"/>
        </w:rPr>
        <w:t>If you are using Word, use Microsoft Equation Editor or MathType, the equations are numbered sequentially from (1), (2), and so on. Each emerging equation must be accompanied by a sentence indicating the equation</w:t>
      </w:r>
      <w:r w:rsidRPr="00C1713D">
        <w:rPr>
          <w:sz w:val="24"/>
          <w:szCs w:val="24"/>
          <w:rtl/>
          <w:lang w:val="en-US"/>
        </w:rPr>
        <w:t>.</w:t>
      </w:r>
    </w:p>
    <w:p w:rsidR="00C1713D" w:rsidRDefault="00C1713D" w:rsidP="006273DC">
      <w:pPr>
        <w:widowControl w:val="0"/>
        <w:ind w:firstLine="709"/>
        <w:jc w:val="both"/>
        <w:rPr>
          <w:sz w:val="24"/>
          <w:szCs w:val="24"/>
          <w:lang w:val="en-US"/>
        </w:rPr>
      </w:pPr>
      <w:r w:rsidRPr="00C1713D">
        <w:rPr>
          <w:sz w:val="24"/>
          <w:szCs w:val="24"/>
          <w:lang w:val="en-US"/>
        </w:rPr>
        <w:t>Exampl</w:t>
      </w:r>
      <w:r>
        <w:rPr>
          <w:sz w:val="24"/>
          <w:szCs w:val="24"/>
          <w:lang w:val="en-US"/>
        </w:rPr>
        <w:t>e: ...... appears in equation (1)</w:t>
      </w:r>
    </w:p>
    <w:p w:rsidR="00A654A4" w:rsidRPr="004F188C" w:rsidRDefault="00486B70" w:rsidP="00C60914">
      <w:pPr>
        <w:pStyle w:val="Text"/>
        <w:spacing w:line="240" w:lineRule="auto"/>
        <w:ind w:firstLine="0"/>
        <w:jc w:val="left"/>
        <w:rPr>
          <w:sz w:val="24"/>
          <w:szCs w:val="24"/>
          <w:lang w:val="en-GB" w:bidi="ar-DZ"/>
        </w:rPr>
      </w:pPr>
      <w:r w:rsidRPr="00486B70">
        <w:rPr>
          <w:i/>
          <w:iCs/>
          <w:position w:val="-10"/>
          <w:sz w:val="24"/>
          <w:szCs w:val="24"/>
          <w:lang w:val="id-ID"/>
        </w:rPr>
        <w:object w:dxaOrig="4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8pt;height:18.3pt" o:ole="">
            <v:imagedata r:id="rId16" o:title=""/>
          </v:shape>
          <o:OLEObject Type="Embed" ProgID="Equation.3" ShapeID="_x0000_i1025" DrawAspect="Content" ObjectID="_1693934929" r:id="rId17"/>
        </w:object>
      </w:r>
      <w:r w:rsidR="00C1713D" w:rsidRPr="00486B70">
        <w:rPr>
          <w:sz w:val="24"/>
          <w:szCs w:val="24"/>
          <w:lang w:val="id-ID"/>
        </w:rPr>
        <w:t xml:space="preserve">   </w:t>
      </w:r>
      <w:r w:rsidR="00C1713D" w:rsidRPr="0065382E">
        <w:rPr>
          <w:sz w:val="24"/>
          <w:szCs w:val="24"/>
          <w:lang w:val="id-ID"/>
        </w:rPr>
        <w:t xml:space="preserve">     </w:t>
      </w:r>
      <w:r w:rsidR="00C1713D" w:rsidRPr="0065382E">
        <w:rPr>
          <w:sz w:val="24"/>
          <w:szCs w:val="24"/>
        </w:rPr>
        <w:tab/>
      </w:r>
      <w:r w:rsidR="00233455">
        <w:rPr>
          <w:rFonts w:hint="cs"/>
          <w:sz w:val="24"/>
          <w:szCs w:val="24"/>
          <w:rtl/>
        </w:rPr>
        <w:t xml:space="preserve">                          </w:t>
      </w:r>
      <w:r w:rsidR="00C1713D" w:rsidRPr="0065382E">
        <w:rPr>
          <w:sz w:val="24"/>
          <w:szCs w:val="24"/>
        </w:rPr>
        <w:tab/>
      </w:r>
      <w:r w:rsidR="00C1713D" w:rsidRPr="0065382E">
        <w:rPr>
          <w:sz w:val="24"/>
          <w:szCs w:val="24"/>
        </w:rPr>
        <w:tab/>
      </w:r>
      <w:r w:rsidR="00C1713D" w:rsidRPr="0065382E">
        <w:rPr>
          <w:sz w:val="24"/>
          <w:szCs w:val="24"/>
          <w:lang w:val="id-ID"/>
        </w:rPr>
        <w:t>(1)</w:t>
      </w:r>
    </w:p>
    <w:p w:rsidR="00A654A4" w:rsidRDefault="00A654A4" w:rsidP="006273DC">
      <w:pPr>
        <w:pStyle w:val="EndnoteText"/>
        <w:widowControl w:val="0"/>
        <w:jc w:val="both"/>
        <w:rPr>
          <w:b/>
          <w:sz w:val="24"/>
          <w:szCs w:val="24"/>
          <w:lang w:val="en-US"/>
        </w:rPr>
      </w:pPr>
    </w:p>
    <w:p w:rsidR="008062E5" w:rsidRPr="00976A3F" w:rsidRDefault="008062E5" w:rsidP="006273DC">
      <w:pPr>
        <w:pStyle w:val="EndnoteText"/>
        <w:widowControl w:val="0"/>
        <w:jc w:val="both"/>
        <w:rPr>
          <w:b/>
          <w:sz w:val="24"/>
          <w:szCs w:val="24"/>
          <w:rtl/>
          <w:lang w:bidi="ar-DZ"/>
        </w:rPr>
      </w:pPr>
      <w:r w:rsidRPr="0065382E">
        <w:rPr>
          <w:b/>
          <w:sz w:val="24"/>
          <w:szCs w:val="24"/>
          <w:lang w:val="en-US"/>
        </w:rPr>
        <w:t>4</w:t>
      </w:r>
      <w:r w:rsidRPr="0065382E">
        <w:rPr>
          <w:b/>
          <w:sz w:val="24"/>
          <w:szCs w:val="24"/>
          <w:lang w:val="id-ID"/>
        </w:rPr>
        <w:t>.</w:t>
      </w:r>
      <w:r w:rsidRPr="0065382E">
        <w:rPr>
          <w:b/>
          <w:sz w:val="24"/>
          <w:szCs w:val="24"/>
          <w:lang w:val="en-US"/>
        </w:rPr>
        <w:t xml:space="preserve"> </w:t>
      </w:r>
      <w:r w:rsidR="00976A3F" w:rsidRPr="004F188C">
        <w:rPr>
          <w:b/>
          <w:sz w:val="24"/>
          <w:szCs w:val="24"/>
          <w:lang w:val="en-GB"/>
        </w:rPr>
        <w:t>Conclusion</w:t>
      </w:r>
    </w:p>
    <w:p w:rsidR="00464078" w:rsidRPr="00464078" w:rsidRDefault="00464078" w:rsidP="006273DC">
      <w:pPr>
        <w:widowControl w:val="0"/>
        <w:ind w:firstLine="709"/>
        <w:jc w:val="both"/>
        <w:rPr>
          <w:sz w:val="24"/>
          <w:szCs w:val="24"/>
          <w:rtl/>
          <w:lang w:val="en-US"/>
        </w:rPr>
      </w:pPr>
      <w:r w:rsidRPr="00464078">
        <w:rPr>
          <w:sz w:val="24"/>
          <w:szCs w:val="24"/>
          <w:lang w:val="en-US"/>
        </w:rPr>
        <w:t>The Conclusion section presents the outcome of the work by interpreting the findings at a higher level of abstraction than the Discussion and by relating these findings to the motivation stated in the Introduction.</w:t>
      </w:r>
    </w:p>
    <w:p w:rsidR="008062E5" w:rsidRDefault="008062E5" w:rsidP="006273DC">
      <w:pPr>
        <w:widowControl w:val="0"/>
        <w:ind w:firstLine="709"/>
        <w:jc w:val="both"/>
        <w:rPr>
          <w:sz w:val="24"/>
          <w:szCs w:val="24"/>
          <w:rtl/>
          <w:lang w:val="en-US"/>
        </w:rPr>
      </w:pPr>
      <w:r w:rsidRPr="0065382E">
        <w:rPr>
          <w:sz w:val="24"/>
          <w:szCs w:val="24"/>
          <w:lang w:val="en-US"/>
        </w:rPr>
        <w:t xml:space="preserve">Considers the main conclusions and deductions of the previous section that answer the question in the introduction, followed by the proposals made through the field study, The </w:t>
      </w:r>
      <w:r w:rsidR="00976A3F">
        <w:rPr>
          <w:sz w:val="24"/>
          <w:szCs w:val="24"/>
          <w:lang w:val="en-US"/>
        </w:rPr>
        <w:t>c</w:t>
      </w:r>
      <w:r w:rsidR="00976A3F" w:rsidRPr="00976A3F">
        <w:rPr>
          <w:sz w:val="24"/>
          <w:szCs w:val="24"/>
          <w:lang w:val="en-US"/>
        </w:rPr>
        <w:t xml:space="preserve">onclusion </w:t>
      </w:r>
      <w:r w:rsidRPr="0065382E">
        <w:rPr>
          <w:sz w:val="24"/>
          <w:szCs w:val="24"/>
          <w:lang w:val="en-US"/>
        </w:rPr>
        <w:t xml:space="preserve">of the </w:t>
      </w:r>
      <w:r w:rsidR="00976A3F">
        <w:rPr>
          <w:sz w:val="24"/>
          <w:szCs w:val="24"/>
          <w:lang w:val="en-US"/>
        </w:rPr>
        <w:t>manuscript</w:t>
      </w:r>
      <w:r w:rsidRPr="0065382E">
        <w:rPr>
          <w:sz w:val="24"/>
          <w:szCs w:val="24"/>
          <w:lang w:val="en-US"/>
        </w:rPr>
        <w:t xml:space="preserve"> includes the theoretical and practical limits of the research (self-criticism: reflect author future research intentions</w:t>
      </w:r>
      <w:r w:rsidR="00D15AAC">
        <w:rPr>
          <w:sz w:val="24"/>
          <w:szCs w:val="24"/>
          <w:lang w:val="en-US"/>
        </w:rPr>
        <w:t>)</w:t>
      </w:r>
      <w:r w:rsidRPr="00674ACA">
        <w:rPr>
          <w:sz w:val="24"/>
          <w:szCs w:val="24"/>
          <w:lang w:val="en-US"/>
        </w:rPr>
        <w:t>.</w:t>
      </w:r>
    </w:p>
    <w:p w:rsidR="00A654A4" w:rsidRDefault="00A654A4" w:rsidP="006273DC">
      <w:pPr>
        <w:widowControl w:val="0"/>
        <w:ind w:firstLine="709"/>
        <w:jc w:val="both"/>
        <w:rPr>
          <w:sz w:val="24"/>
          <w:szCs w:val="24"/>
          <w:lang w:val="en-US"/>
        </w:rPr>
      </w:pPr>
    </w:p>
    <w:p w:rsidR="008062E5" w:rsidRPr="002A3947" w:rsidRDefault="008062E5" w:rsidP="006273DC">
      <w:pPr>
        <w:pStyle w:val="EndnoteText"/>
        <w:widowControl w:val="0"/>
        <w:jc w:val="both"/>
        <w:rPr>
          <w:sz w:val="24"/>
          <w:szCs w:val="24"/>
          <w:lang w:val="en-US" w:bidi="ar-DZ"/>
        </w:rPr>
      </w:pPr>
      <w:r w:rsidRPr="004F188C">
        <w:rPr>
          <w:b/>
          <w:bCs/>
          <w:sz w:val="24"/>
          <w:szCs w:val="24"/>
          <w:lang w:val="en-GB"/>
        </w:rPr>
        <w:t>Acknowledgements</w:t>
      </w:r>
      <w:r w:rsidR="00A654A4" w:rsidRPr="002A3947">
        <w:rPr>
          <w:rFonts w:hint="cs"/>
          <w:b/>
          <w:bCs/>
          <w:sz w:val="24"/>
          <w:szCs w:val="24"/>
          <w:rtl/>
        </w:rPr>
        <w:t xml:space="preserve"> </w:t>
      </w:r>
      <w:r w:rsidR="00895A99" w:rsidRPr="002A3947">
        <w:rPr>
          <w:sz w:val="24"/>
          <w:szCs w:val="24"/>
          <w:lang w:val="en-US"/>
        </w:rPr>
        <w:t>(</w:t>
      </w:r>
      <w:r w:rsidR="002A3947" w:rsidRPr="002A3947">
        <w:rPr>
          <w:bCs/>
          <w:sz w:val="24"/>
          <w:szCs w:val="24"/>
          <w:lang w:val="en-US" w:bidi="ar-DZ"/>
        </w:rPr>
        <w:t>if any</w:t>
      </w:r>
      <w:r w:rsidR="00895A99" w:rsidRPr="002A3947">
        <w:rPr>
          <w:sz w:val="24"/>
          <w:szCs w:val="24"/>
          <w:lang w:val="en-US"/>
        </w:rPr>
        <w:t>)</w:t>
      </w:r>
    </w:p>
    <w:p w:rsidR="00C1713D" w:rsidRDefault="008062E5" w:rsidP="006273DC">
      <w:pPr>
        <w:widowControl w:val="0"/>
        <w:ind w:firstLine="709"/>
        <w:jc w:val="both"/>
        <w:rPr>
          <w:sz w:val="24"/>
          <w:szCs w:val="24"/>
          <w:lang w:val="en-US"/>
        </w:rPr>
      </w:pPr>
      <w:r w:rsidRPr="0065382E">
        <w:rPr>
          <w:sz w:val="24"/>
          <w:szCs w:val="24"/>
          <w:lang w:val="en-US"/>
        </w:rPr>
        <w:t>This section is optional.  Provide acknowledgements accordingly. List here those individuals or institutions who provided help during the research (e.g., providing grant</w:t>
      </w:r>
      <w:r w:rsidR="00D221E6">
        <w:rPr>
          <w:sz w:val="24"/>
          <w:szCs w:val="24"/>
          <w:lang w:val="en-US"/>
        </w:rPr>
        <w:t>s</w:t>
      </w:r>
      <w:r w:rsidRPr="0065382E">
        <w:rPr>
          <w:sz w:val="24"/>
          <w:szCs w:val="24"/>
          <w:lang w:val="en-US"/>
        </w:rPr>
        <w:t>, language help, writing assistance or p</w:t>
      </w:r>
      <w:r>
        <w:rPr>
          <w:sz w:val="24"/>
          <w:szCs w:val="24"/>
          <w:lang w:val="en-US"/>
        </w:rPr>
        <w:t xml:space="preserve">roof reading the </w:t>
      </w:r>
      <w:r w:rsidR="00976A3F">
        <w:rPr>
          <w:sz w:val="24"/>
          <w:szCs w:val="24"/>
          <w:lang w:val="en-US"/>
        </w:rPr>
        <w:t>manuscript</w:t>
      </w:r>
      <w:r>
        <w:rPr>
          <w:sz w:val="24"/>
          <w:szCs w:val="24"/>
          <w:lang w:val="en-US"/>
        </w:rPr>
        <w:t>, etc.)</w:t>
      </w:r>
      <w:r w:rsidRPr="0065382E">
        <w:rPr>
          <w:sz w:val="24"/>
          <w:szCs w:val="24"/>
          <w:lang w:val="en-US"/>
        </w:rPr>
        <w:t>.</w:t>
      </w:r>
    </w:p>
    <w:p w:rsidR="00C1713D" w:rsidRPr="0065382E" w:rsidRDefault="00C1713D" w:rsidP="006273DC">
      <w:pPr>
        <w:widowControl w:val="0"/>
        <w:ind w:firstLine="709"/>
        <w:jc w:val="both"/>
        <w:rPr>
          <w:sz w:val="24"/>
          <w:szCs w:val="24"/>
          <w:lang w:val="en-US"/>
        </w:rPr>
      </w:pPr>
    </w:p>
    <w:p w:rsidR="008062E5" w:rsidRPr="006B4DEE" w:rsidRDefault="008062E5" w:rsidP="006273DC">
      <w:pPr>
        <w:pStyle w:val="EndnoteText"/>
        <w:widowControl w:val="0"/>
        <w:jc w:val="both"/>
        <w:rPr>
          <w:b/>
          <w:sz w:val="24"/>
          <w:szCs w:val="24"/>
          <w:rtl/>
          <w:lang w:bidi="ar-DZ"/>
        </w:rPr>
      </w:pPr>
      <w:r w:rsidRPr="004F188C">
        <w:rPr>
          <w:b/>
          <w:sz w:val="24"/>
          <w:szCs w:val="24"/>
          <w:lang w:val="en-GB"/>
        </w:rPr>
        <w:t>References</w:t>
      </w:r>
    </w:p>
    <w:p w:rsidR="008062E5" w:rsidRDefault="008062E5" w:rsidP="006273DC">
      <w:pPr>
        <w:widowControl w:val="0"/>
        <w:ind w:firstLine="709"/>
        <w:jc w:val="both"/>
        <w:rPr>
          <w:rFonts w:eastAsia="Times New Roman" w:cs="Times New Roman"/>
          <w:sz w:val="24"/>
          <w:szCs w:val="24"/>
          <w:highlight w:val="lightGray"/>
          <w:lang w:val="en-US" w:eastAsia="fr-FR"/>
        </w:rPr>
      </w:pPr>
      <w:r w:rsidRPr="004F1DF5">
        <w:rPr>
          <w:rFonts w:eastAsia="Times New Roman" w:cs="Times New Roman"/>
          <w:sz w:val="24"/>
          <w:szCs w:val="24"/>
          <w:highlight w:val="lightGray"/>
          <w:lang w:val="en-US" w:eastAsia="fr-FR"/>
        </w:rPr>
        <w:t>References are written using the APA format system. It is advisable to use software applications to manage references and bibliographies, (eg Mendeley, Zotero, RefWorks) or paid apps (for example: Endnote, Reference Manager). This is very important in an electronic environment because it enables your readers to exploit the Reference Linking facility on the database and link back to the works you have cited through CrossRef.</w:t>
      </w:r>
    </w:p>
    <w:p w:rsidR="00901F95" w:rsidRPr="004F1DF5" w:rsidRDefault="00901F95" w:rsidP="006273DC">
      <w:pPr>
        <w:widowControl w:val="0"/>
        <w:ind w:firstLine="709"/>
        <w:jc w:val="both"/>
        <w:rPr>
          <w:rFonts w:eastAsia="Times New Roman" w:cs="Times New Roman"/>
          <w:sz w:val="24"/>
          <w:szCs w:val="24"/>
          <w:highlight w:val="lightGray"/>
          <w:lang w:val="en-US" w:eastAsia="fr-FR"/>
        </w:rPr>
      </w:pPr>
      <w:r w:rsidRPr="00901F95">
        <w:rPr>
          <w:rFonts w:eastAsia="Times New Roman" w:cs="Times New Roman"/>
          <w:sz w:val="24"/>
          <w:szCs w:val="24"/>
          <w:highlight w:val="lightGray"/>
          <w:lang w:val="en-US" w:eastAsia="fr-FR"/>
        </w:rPr>
        <w:t xml:space="preserve">The references you have used in your article should be in the </w:t>
      </w:r>
      <w:r w:rsidRPr="00901F95">
        <w:rPr>
          <w:rFonts w:eastAsia="Times New Roman" w:cs="Times New Roman"/>
          <w:b/>
          <w:bCs/>
          <w:sz w:val="24"/>
          <w:szCs w:val="24"/>
          <w:highlight w:val="lightGray"/>
          <w:lang w:val="en-US" w:eastAsia="fr-FR"/>
        </w:rPr>
        <w:t>Roman script</w:t>
      </w:r>
      <w:r w:rsidRPr="00901F95">
        <w:rPr>
          <w:rFonts w:eastAsia="Times New Roman" w:cs="Times New Roman"/>
          <w:sz w:val="24"/>
          <w:szCs w:val="24"/>
          <w:highlight w:val="lightGray"/>
          <w:lang w:val="en-US" w:eastAsia="fr-FR"/>
        </w:rPr>
        <w:t>, that is, even if you have cited a study in Arabic, Chinese or Japanese, you should write the reference in Roman script and not in Arabic, Chinese or Japanese script.</w:t>
      </w:r>
    </w:p>
    <w:p w:rsidR="008062E5" w:rsidRPr="0065382E" w:rsidRDefault="008062E5" w:rsidP="006273DC">
      <w:pPr>
        <w:widowControl w:val="0"/>
        <w:ind w:firstLine="709"/>
        <w:jc w:val="both"/>
        <w:rPr>
          <w:rFonts w:eastAsia="Times New Roman" w:cs="Times New Roman"/>
          <w:sz w:val="24"/>
          <w:szCs w:val="24"/>
          <w:lang w:val="en-US" w:eastAsia="fr-FR"/>
        </w:rPr>
      </w:pPr>
      <w:r w:rsidRPr="004F1DF5">
        <w:rPr>
          <w:rFonts w:eastAsia="Times New Roman" w:cs="Times New Roman"/>
          <w:sz w:val="24"/>
          <w:szCs w:val="24"/>
          <w:highlight w:val="lightGray"/>
          <w:lang w:val="en-US" w:eastAsia="fr-FR"/>
        </w:rPr>
        <w:t>The reference is don</w:t>
      </w:r>
      <w:r w:rsidR="00404161" w:rsidRPr="004F1DF5">
        <w:rPr>
          <w:rFonts w:eastAsia="Times New Roman" w:cs="Times New Roman"/>
          <w:sz w:val="24"/>
          <w:szCs w:val="24"/>
          <w:highlight w:val="lightGray"/>
          <w:lang w:val="en-US" w:eastAsia="fr-FR"/>
        </w:rPr>
        <w:t>e without any kind of numbering</w:t>
      </w:r>
      <w:r w:rsidRPr="004F1DF5">
        <w:rPr>
          <w:rFonts w:eastAsia="Times New Roman" w:cs="Times New Roman"/>
          <w:sz w:val="24"/>
          <w:szCs w:val="24"/>
          <w:highlight w:val="lightGray"/>
          <w:lang w:val="en-US" w:eastAsia="fr-FR"/>
        </w:rPr>
        <w:t xml:space="preserve">. The reference composition used shall consist of a minimum of 80% of the primary reference (journal, proceedings) and a maximum of 20% of the secondary references (textbooks) published in the last 10 years. Each </w:t>
      </w:r>
      <w:r w:rsidR="00976A3F">
        <w:rPr>
          <w:rFonts w:eastAsia="Times New Roman" w:cs="Times New Roman"/>
          <w:sz w:val="24"/>
          <w:szCs w:val="24"/>
          <w:highlight w:val="lightGray"/>
          <w:lang w:val="en-US" w:eastAsia="fr-FR"/>
        </w:rPr>
        <w:t>manuscript</w:t>
      </w:r>
      <w:r w:rsidRPr="004F1DF5">
        <w:rPr>
          <w:rFonts w:eastAsia="Times New Roman" w:cs="Times New Roman"/>
          <w:sz w:val="24"/>
          <w:szCs w:val="24"/>
          <w:highlight w:val="lightGray"/>
          <w:lang w:val="en-US" w:eastAsia="fr-FR"/>
        </w:rPr>
        <w:t xml:space="preserve"> submitted must have at least ten</w:t>
      </w:r>
      <w:r w:rsidR="00C1713D">
        <w:rPr>
          <w:rFonts w:eastAsia="Times New Roman" w:cs="Times New Roman"/>
          <w:sz w:val="24"/>
          <w:szCs w:val="24"/>
          <w:highlight w:val="lightGray"/>
          <w:lang w:val="en-US" w:eastAsia="fr-FR"/>
        </w:rPr>
        <w:t xml:space="preserve"> (10)</w:t>
      </w:r>
      <w:r w:rsidRPr="004F1DF5">
        <w:rPr>
          <w:rFonts w:eastAsia="Times New Roman" w:cs="Times New Roman"/>
          <w:sz w:val="24"/>
          <w:szCs w:val="24"/>
          <w:highlight w:val="lightGray"/>
          <w:lang w:val="en-US" w:eastAsia="fr-FR"/>
        </w:rPr>
        <w:t xml:space="preserve"> references. All data presented or quoted in </w:t>
      </w:r>
      <w:r w:rsidR="00976A3F">
        <w:rPr>
          <w:rFonts w:eastAsia="Times New Roman" w:cs="Times New Roman"/>
          <w:sz w:val="24"/>
          <w:szCs w:val="24"/>
          <w:highlight w:val="lightGray"/>
          <w:lang w:val="en-US" w:eastAsia="fr-FR"/>
        </w:rPr>
        <w:t>manuscript</w:t>
      </w:r>
      <w:r w:rsidRPr="004F1DF5">
        <w:rPr>
          <w:rFonts w:eastAsia="Times New Roman" w:cs="Times New Roman"/>
          <w:sz w:val="24"/>
          <w:szCs w:val="24"/>
          <w:highlight w:val="lightGray"/>
          <w:lang w:val="en-US" w:eastAsia="fr-FR"/>
        </w:rPr>
        <w:t>s taken from other authors' articles should attach reference sources</w:t>
      </w:r>
      <w:r w:rsidRPr="0065382E">
        <w:rPr>
          <w:rFonts w:eastAsia="Times New Roman" w:cs="Times New Roman"/>
          <w:sz w:val="24"/>
          <w:szCs w:val="24"/>
          <w:lang w:val="en-US" w:eastAsia="fr-FR"/>
        </w:rPr>
        <w:t>.</w:t>
      </w:r>
    </w:p>
    <w:p w:rsidR="00BC5B5C" w:rsidRDefault="008062E5" w:rsidP="006273DC">
      <w:pPr>
        <w:widowControl w:val="0"/>
        <w:ind w:firstLine="709"/>
        <w:jc w:val="both"/>
        <w:rPr>
          <w:rFonts w:eastAsia="Times New Roman" w:cs="Times New Roman"/>
          <w:sz w:val="24"/>
          <w:szCs w:val="24"/>
          <w:lang w:val="en-US" w:eastAsia="fr-FR"/>
        </w:rPr>
      </w:pPr>
      <w:r w:rsidRPr="001700C8">
        <w:rPr>
          <w:rFonts w:eastAsia="Times New Roman" w:cs="Times New Roman"/>
          <w:sz w:val="24"/>
          <w:szCs w:val="24"/>
          <w:highlight w:val="lightGray"/>
          <w:lang w:val="en-US" w:eastAsia="fr-FR"/>
        </w:rPr>
        <w:t>You should</w:t>
      </w:r>
      <w:r w:rsidR="00BC5B5C" w:rsidRPr="001700C8">
        <w:rPr>
          <w:rFonts w:eastAsia="Times New Roman" w:cs="Times New Roman"/>
          <w:sz w:val="24"/>
          <w:szCs w:val="24"/>
          <w:highlight w:val="lightGray"/>
          <w:lang w:val="en-US" w:eastAsia="fr-FR"/>
        </w:rPr>
        <w:t xml:space="preserve"> cite publications in the text, f</w:t>
      </w:r>
      <w:r w:rsidR="00A02CFD" w:rsidRPr="001700C8">
        <w:rPr>
          <w:rFonts w:eastAsia="Times New Roman" w:cs="Times New Roman"/>
          <w:sz w:val="24"/>
          <w:szCs w:val="24"/>
          <w:highlight w:val="lightGray"/>
          <w:lang w:val="en-US" w:eastAsia="fr-FR"/>
        </w:rPr>
        <w:t>or more, please see:</w:t>
      </w:r>
      <w:r w:rsidR="00A02CFD" w:rsidRPr="00A02CFD">
        <w:rPr>
          <w:rFonts w:eastAsia="Times New Roman" w:cs="Times New Roman"/>
          <w:b/>
          <w:bCs/>
          <w:sz w:val="24"/>
          <w:szCs w:val="24"/>
          <w:lang w:val="en-US" w:eastAsia="fr-FR"/>
        </w:rPr>
        <w:t xml:space="preserve"> </w:t>
      </w:r>
    </w:p>
    <w:p w:rsidR="00A02CFD" w:rsidRPr="00BC085C" w:rsidRDefault="004D1DFE" w:rsidP="00BC085C">
      <w:pPr>
        <w:jc w:val="lowKashida"/>
        <w:rPr>
          <w:rFonts w:cs="Times New Roman"/>
          <w:bCs/>
          <w:sz w:val="20"/>
          <w:szCs w:val="20"/>
          <w:lang w:val="en-US"/>
        </w:rPr>
      </w:pPr>
      <w:hyperlink r:id="rId18" w:history="1">
        <w:r w:rsidR="00BC5B5C" w:rsidRPr="00BC5B5C">
          <w:rPr>
            <w:rStyle w:val="Hyperlink"/>
            <w:rFonts w:cs="Times New Roman"/>
            <w:bCs/>
            <w:sz w:val="24"/>
            <w:szCs w:val="24"/>
            <w:u w:val="none"/>
            <w:lang w:val="en-US"/>
          </w:rPr>
          <w:t>https://mer-j.com/merj/index.php/merj/ReferencingStyle</w:t>
        </w:r>
      </w:hyperlink>
      <w:r w:rsidR="00BC5B5C" w:rsidRPr="00C7192F">
        <w:rPr>
          <w:rFonts w:cs="Times New Roman" w:hint="cs"/>
          <w:bCs/>
          <w:sz w:val="20"/>
          <w:szCs w:val="20"/>
          <w:rtl/>
        </w:rPr>
        <w:t xml:space="preserve"> </w:t>
      </w:r>
    </w:p>
    <w:p w:rsidR="00C60914" w:rsidRDefault="008062E5" w:rsidP="00C60914">
      <w:pPr>
        <w:widowControl w:val="0"/>
        <w:ind w:firstLine="709"/>
        <w:jc w:val="both"/>
        <w:rPr>
          <w:rFonts w:eastAsia="Times New Roman" w:cs="Times New Roman"/>
          <w:sz w:val="24"/>
          <w:szCs w:val="24"/>
          <w:rtl/>
          <w:lang w:val="en-US" w:eastAsia="fr-FR"/>
        </w:rPr>
      </w:pPr>
      <w:r w:rsidRPr="00F76D5A">
        <w:rPr>
          <w:rFonts w:eastAsia="Times New Roman" w:cs="Times New Roman"/>
          <w:sz w:val="24"/>
          <w:szCs w:val="24"/>
          <w:highlight w:val="lightGray"/>
          <w:lang w:val="en-US" w:eastAsia="fr-FR"/>
        </w:rPr>
        <w:t>At the end of the paper a reference list in alphabetical order should be supplied</w:t>
      </w:r>
      <w:r w:rsidRPr="0065382E">
        <w:rPr>
          <w:rFonts w:eastAsia="Times New Roman" w:cs="Times New Roman"/>
          <w:sz w:val="24"/>
          <w:szCs w:val="24"/>
          <w:lang w:val="en-US" w:eastAsia="fr-FR"/>
        </w:rPr>
        <w:t>.</w:t>
      </w:r>
    </w:p>
    <w:p w:rsidR="00C60914" w:rsidRDefault="000C003E" w:rsidP="00C60914">
      <w:pPr>
        <w:widowControl w:val="0"/>
        <w:ind w:firstLine="709"/>
        <w:jc w:val="both"/>
        <w:rPr>
          <w:rFonts w:eastAsia="Times New Roman" w:cs="Times New Roman"/>
          <w:sz w:val="24"/>
          <w:szCs w:val="24"/>
          <w:lang w:val="en-US" w:eastAsia="fr-FR"/>
        </w:rPr>
      </w:pPr>
      <w:r w:rsidRPr="000C003E">
        <w:rPr>
          <w:rFonts w:eastAsia="Times New Roman" w:cs="Times New Roman"/>
          <w:sz w:val="24"/>
          <w:szCs w:val="24"/>
          <w:highlight w:val="lightGray"/>
          <w:lang w:val="en-US" w:eastAsia="fr-FR"/>
        </w:rPr>
        <w:t xml:space="preserve">Failure to adhere to the writing requirements of the references will result in the </w:t>
      </w:r>
      <w:r w:rsidR="00486B70" w:rsidRPr="00486B70">
        <w:rPr>
          <w:rFonts w:eastAsia="Times New Roman" w:cs="Times New Roman"/>
          <w:sz w:val="24"/>
          <w:szCs w:val="24"/>
          <w:highlight w:val="lightGray"/>
          <w:lang w:val="en-US" w:eastAsia="fr-FR"/>
        </w:rPr>
        <w:t xml:space="preserve">manuscript </w:t>
      </w:r>
      <w:r w:rsidRPr="000C003E">
        <w:rPr>
          <w:rFonts w:eastAsia="Times New Roman" w:cs="Times New Roman"/>
          <w:sz w:val="24"/>
          <w:szCs w:val="24"/>
          <w:highlight w:val="lightGray"/>
          <w:lang w:val="en-US" w:eastAsia="fr-FR"/>
        </w:rPr>
        <w:t xml:space="preserve">being </w:t>
      </w:r>
      <w:r w:rsidR="00486B70" w:rsidRPr="00486B70">
        <w:rPr>
          <w:rFonts w:eastAsia="Times New Roman" w:cs="Times New Roman"/>
          <w:sz w:val="24"/>
          <w:szCs w:val="24"/>
          <w:highlight w:val="lightGray"/>
          <w:lang w:val="en-US" w:eastAsia="fr-FR"/>
        </w:rPr>
        <w:t xml:space="preserve">rejected </w:t>
      </w:r>
      <w:r w:rsidRPr="000C003E">
        <w:rPr>
          <w:rFonts w:eastAsia="Times New Roman" w:cs="Times New Roman"/>
          <w:sz w:val="24"/>
          <w:szCs w:val="24"/>
          <w:highlight w:val="lightGray"/>
          <w:lang w:val="en-US" w:eastAsia="fr-FR"/>
        </w:rPr>
        <w:t>and will not be entered into the double-blind peer review process.</w:t>
      </w:r>
    </w:p>
    <w:p w:rsidR="00C60914" w:rsidRPr="00C60914" w:rsidRDefault="00C60914" w:rsidP="00C60914">
      <w:pPr>
        <w:widowControl w:val="0"/>
        <w:ind w:firstLine="709"/>
        <w:jc w:val="both"/>
        <w:rPr>
          <w:rFonts w:eastAsia="Times New Roman" w:cs="Times New Roman"/>
          <w:sz w:val="24"/>
          <w:szCs w:val="24"/>
          <w:lang w:val="en-US" w:eastAsia="fr-FR"/>
        </w:rPr>
      </w:pPr>
    </w:p>
    <w:p w:rsidR="00C60914" w:rsidRPr="00C60914" w:rsidRDefault="00A654A4" w:rsidP="00C60914">
      <w:pPr>
        <w:pStyle w:val="EndnoteText"/>
        <w:widowControl w:val="0"/>
        <w:jc w:val="both"/>
        <w:rPr>
          <w:rFonts w:eastAsia="Batang"/>
          <w:sz w:val="24"/>
          <w:szCs w:val="24"/>
          <w:lang w:val="en-US" w:eastAsia="ko-KR"/>
        </w:rPr>
      </w:pPr>
      <w:r w:rsidRPr="004F188C">
        <w:rPr>
          <w:b/>
          <w:sz w:val="24"/>
          <w:szCs w:val="24"/>
          <w:lang w:val="en-GB"/>
        </w:rPr>
        <w:t>Appendices</w:t>
      </w:r>
      <w:r w:rsidRPr="00A654A4">
        <w:rPr>
          <w:b/>
          <w:sz w:val="24"/>
          <w:szCs w:val="24"/>
          <w:lang w:val="en-US"/>
        </w:rPr>
        <w:t xml:space="preserve"> </w:t>
      </w:r>
      <w:r w:rsidR="00895A99" w:rsidRPr="0065382E">
        <w:rPr>
          <w:rFonts w:eastAsia="Batang"/>
          <w:sz w:val="24"/>
          <w:szCs w:val="24"/>
          <w:lang w:val="en-US" w:eastAsia="ko-KR"/>
        </w:rPr>
        <w:t xml:space="preserve">(if </w:t>
      </w:r>
      <w:r w:rsidR="002A3947">
        <w:rPr>
          <w:rFonts w:eastAsia="Batang"/>
          <w:sz w:val="24"/>
          <w:szCs w:val="24"/>
          <w:lang w:val="en-US" w:eastAsia="ko-KR"/>
        </w:rPr>
        <w:t>any</w:t>
      </w:r>
      <w:r w:rsidR="00895A99" w:rsidRPr="0065382E">
        <w:rPr>
          <w:rFonts w:eastAsia="Batang"/>
          <w:sz w:val="24"/>
          <w:szCs w:val="24"/>
          <w:lang w:val="en-US" w:eastAsia="ko-KR"/>
        </w:rPr>
        <w:t>)</w:t>
      </w:r>
    </w:p>
    <w:p w:rsidR="00236DC6" w:rsidRDefault="002A3947" w:rsidP="006273DC">
      <w:pPr>
        <w:widowControl w:val="0"/>
        <w:jc w:val="both"/>
        <w:rPr>
          <w:rFonts w:eastAsia="Times New Roman" w:cs="Times New Roman"/>
          <w:sz w:val="24"/>
          <w:szCs w:val="24"/>
          <w:lang w:val="en-US" w:eastAsia="fr-FR"/>
        </w:rPr>
      </w:pPr>
      <w:r w:rsidRPr="002A3947">
        <w:rPr>
          <w:rFonts w:eastAsia="Times New Roman" w:cs="Times New Roman"/>
          <w:sz w:val="24"/>
          <w:szCs w:val="24"/>
          <w:lang w:val="en-US" w:eastAsia="fr-FR"/>
        </w:rPr>
        <w:t>(e.g., "</w:t>
      </w:r>
      <w:r w:rsidRPr="002A3947">
        <w:rPr>
          <w:rFonts w:eastAsia="Times New Roman" w:cs="Times New Roman"/>
          <w:b/>
          <w:bCs/>
          <w:sz w:val="24"/>
          <w:szCs w:val="24"/>
          <w:lang w:val="en-US" w:eastAsia="fr-FR"/>
        </w:rPr>
        <w:t>Appendix A</w:t>
      </w:r>
      <w:r w:rsidRPr="002A3947">
        <w:rPr>
          <w:rFonts w:eastAsia="Times New Roman" w:cs="Times New Roman"/>
          <w:sz w:val="24"/>
          <w:szCs w:val="24"/>
          <w:lang w:val="en-US" w:eastAsia="fr-FR"/>
        </w:rPr>
        <w:t>," "</w:t>
      </w:r>
      <w:r w:rsidRPr="002A3947">
        <w:rPr>
          <w:rFonts w:eastAsia="Times New Roman" w:cs="Times New Roman"/>
          <w:b/>
          <w:bCs/>
          <w:sz w:val="24"/>
          <w:szCs w:val="24"/>
          <w:lang w:val="en-US" w:eastAsia="fr-FR"/>
        </w:rPr>
        <w:t>Appendix B</w:t>
      </w:r>
      <w:r w:rsidRPr="002A3947">
        <w:rPr>
          <w:rFonts w:eastAsia="Times New Roman" w:cs="Times New Roman"/>
          <w:sz w:val="24"/>
          <w:szCs w:val="24"/>
          <w:lang w:val="en-US" w:eastAsia="fr-FR"/>
        </w:rPr>
        <w:t>")</w:t>
      </w:r>
    </w:p>
    <w:p w:rsidR="001B76AC" w:rsidRPr="00B42A74" w:rsidRDefault="001B76AC" w:rsidP="006273DC">
      <w:pPr>
        <w:widowControl w:val="0"/>
        <w:ind w:left="709" w:hanging="709"/>
        <w:rPr>
          <w:rFonts w:ascii="Calibri" w:eastAsia="Times New Roman" w:hAnsi="Calibri" w:cs="Times New Roman"/>
          <w:b/>
          <w:bCs/>
          <w:sz w:val="24"/>
          <w:szCs w:val="24"/>
          <w:rtl/>
          <w:lang w:val="en-US" w:eastAsia="fr-FR" w:bidi="ar-DZ"/>
        </w:rPr>
      </w:pPr>
      <w:r w:rsidRPr="00D4724E">
        <w:rPr>
          <w:rFonts w:eastAsia="Times New Roman" w:cs="Times New Roman"/>
          <w:b/>
          <w:bCs/>
          <w:sz w:val="24"/>
          <w:szCs w:val="24"/>
          <w:lang w:val="en-US" w:eastAsia="fr-FR"/>
        </w:rPr>
        <w:t>Points of Style</w:t>
      </w:r>
    </w:p>
    <w:p w:rsidR="001B76AC" w:rsidRPr="00C60914" w:rsidRDefault="001B76AC" w:rsidP="006273DC">
      <w:pPr>
        <w:widowControl w:val="0"/>
        <w:ind w:left="709" w:hanging="709"/>
        <w:rPr>
          <w:rFonts w:eastAsia="Times New Roman" w:cs="Times New Roman"/>
          <w:sz w:val="24"/>
          <w:szCs w:val="24"/>
          <w:u w:val="single"/>
          <w:lang w:val="en-US" w:eastAsia="fr-FR"/>
        </w:rPr>
      </w:pPr>
      <w:r w:rsidRPr="00C60914">
        <w:rPr>
          <w:rFonts w:eastAsia="Times New Roman" w:cs="Times New Roman"/>
          <w:sz w:val="24"/>
          <w:szCs w:val="24"/>
          <w:u w:val="single"/>
          <w:lang w:val="en-US" w:eastAsia="fr-FR"/>
        </w:rPr>
        <w:t xml:space="preserve">Technical details </w:t>
      </w:r>
    </w:p>
    <w:p w:rsidR="001B76AC" w:rsidRDefault="001B76AC" w:rsidP="006273DC">
      <w:pPr>
        <w:widowControl w:val="0"/>
        <w:numPr>
          <w:ilvl w:val="0"/>
          <w:numId w:val="25"/>
        </w:numPr>
        <w:jc w:val="both"/>
        <w:rPr>
          <w:rFonts w:eastAsia="Times New Roman" w:cs="Times New Roman"/>
          <w:sz w:val="24"/>
          <w:szCs w:val="24"/>
          <w:lang w:val="en-US" w:eastAsia="fr-FR"/>
        </w:rPr>
      </w:pPr>
      <w:r w:rsidRPr="00D4724E">
        <w:rPr>
          <w:rFonts w:eastAsia="Times New Roman" w:cs="Times New Roman"/>
          <w:sz w:val="24"/>
          <w:szCs w:val="24"/>
          <w:lang w:val="en-US" w:eastAsia="fr-FR"/>
        </w:rPr>
        <w:t>Use only the Word format (.doc)</w:t>
      </w:r>
      <w:r>
        <w:rPr>
          <w:rFonts w:eastAsia="Times New Roman" w:cs="Times New Roman"/>
          <w:sz w:val="24"/>
          <w:szCs w:val="24"/>
          <w:lang w:val="en-US" w:eastAsia="fr-FR"/>
        </w:rPr>
        <w:t>;</w:t>
      </w:r>
    </w:p>
    <w:p w:rsidR="001B76AC" w:rsidRDefault="001B76AC" w:rsidP="006273DC">
      <w:pPr>
        <w:widowControl w:val="0"/>
        <w:numPr>
          <w:ilvl w:val="0"/>
          <w:numId w:val="25"/>
        </w:numPr>
        <w:jc w:val="both"/>
        <w:rPr>
          <w:rFonts w:eastAsia="Times New Roman" w:cs="Times New Roman"/>
          <w:sz w:val="24"/>
          <w:szCs w:val="24"/>
          <w:lang w:val="en-US" w:eastAsia="fr-FR"/>
        </w:rPr>
      </w:pPr>
      <w:r w:rsidRPr="00476C03">
        <w:rPr>
          <w:rFonts w:eastAsia="Times New Roman" w:cs="Times New Roman"/>
          <w:sz w:val="24"/>
          <w:szCs w:val="24"/>
          <w:lang w:val="en-US" w:eastAsia="fr-FR"/>
        </w:rPr>
        <w:t>Do not use tabs, section endings, headers, or footers</w:t>
      </w:r>
      <w:r>
        <w:rPr>
          <w:rFonts w:eastAsia="Times New Roman" w:cs="Times New Roman"/>
          <w:sz w:val="24"/>
          <w:szCs w:val="24"/>
          <w:lang w:val="en-US" w:eastAsia="fr-FR"/>
        </w:rPr>
        <w:t>;</w:t>
      </w:r>
    </w:p>
    <w:p w:rsidR="001B76AC" w:rsidRDefault="001B76AC" w:rsidP="006273DC">
      <w:pPr>
        <w:widowControl w:val="0"/>
        <w:numPr>
          <w:ilvl w:val="0"/>
          <w:numId w:val="25"/>
        </w:numPr>
        <w:jc w:val="both"/>
        <w:rPr>
          <w:rFonts w:eastAsia="Times New Roman" w:cs="Times New Roman"/>
          <w:sz w:val="24"/>
          <w:szCs w:val="24"/>
          <w:lang w:val="en-US" w:eastAsia="fr-FR"/>
        </w:rPr>
      </w:pPr>
      <w:r w:rsidRPr="00476C03">
        <w:rPr>
          <w:rFonts w:eastAsia="Times New Roman" w:cs="Times New Roman"/>
          <w:sz w:val="24"/>
          <w:szCs w:val="24"/>
          <w:lang w:val="en-US" w:eastAsia="fr-FR"/>
        </w:rPr>
        <w:t>Do not use numbering or other automatic functions to list items, but use the bullet (-) instead.</w:t>
      </w:r>
    </w:p>
    <w:p w:rsidR="001B76AC" w:rsidRPr="00981D35" w:rsidRDefault="001B76AC" w:rsidP="006273DC">
      <w:pPr>
        <w:widowControl w:val="0"/>
        <w:numPr>
          <w:ilvl w:val="0"/>
          <w:numId w:val="25"/>
        </w:numPr>
        <w:jc w:val="both"/>
        <w:rPr>
          <w:rFonts w:eastAsia="Times New Roman" w:cs="Times New Roman"/>
          <w:sz w:val="24"/>
          <w:szCs w:val="24"/>
          <w:lang w:val="en-US" w:eastAsia="fr-FR"/>
        </w:rPr>
      </w:pPr>
      <w:r w:rsidRPr="00476C03">
        <w:rPr>
          <w:rFonts w:eastAsia="Times New Roman" w:cs="Times New Roman"/>
          <w:sz w:val="24"/>
          <w:szCs w:val="24"/>
          <w:lang w:val="en-US" w:eastAsia="fr-FR"/>
        </w:rPr>
        <w:t xml:space="preserve">If there are notes, insert it in footnotes . </w:t>
      </w:r>
    </w:p>
    <w:p w:rsidR="001B76AC" w:rsidRPr="00C60914" w:rsidRDefault="001B76AC" w:rsidP="006273DC">
      <w:pPr>
        <w:widowControl w:val="0"/>
        <w:ind w:left="709" w:hanging="709"/>
        <w:jc w:val="both"/>
        <w:rPr>
          <w:rFonts w:eastAsia="Times New Roman" w:cs="Times New Roman"/>
          <w:sz w:val="24"/>
          <w:szCs w:val="24"/>
          <w:u w:val="single"/>
          <w:lang w:val="en-US" w:eastAsia="fr-FR"/>
        </w:rPr>
      </w:pPr>
      <w:r w:rsidRPr="00C60914">
        <w:rPr>
          <w:rFonts w:eastAsia="Times New Roman" w:cs="Times New Roman"/>
          <w:sz w:val="24"/>
          <w:szCs w:val="24"/>
          <w:u w:val="single"/>
          <w:lang w:val="en-US" w:eastAsia="fr-FR"/>
        </w:rPr>
        <w:lastRenderedPageBreak/>
        <w:t>Subsections</w:t>
      </w:r>
    </w:p>
    <w:p w:rsidR="001B76AC" w:rsidRDefault="00976A3F" w:rsidP="006273DC">
      <w:pPr>
        <w:widowControl w:val="0"/>
        <w:ind w:firstLine="709"/>
        <w:jc w:val="both"/>
        <w:rPr>
          <w:rFonts w:eastAsia="Times New Roman" w:cs="Times New Roman"/>
          <w:sz w:val="24"/>
          <w:szCs w:val="24"/>
          <w:lang w:val="en-US" w:eastAsia="fr-FR"/>
        </w:rPr>
      </w:pPr>
      <w:r>
        <w:rPr>
          <w:rFonts w:eastAsia="Times New Roman" w:cs="Times New Roman"/>
          <w:sz w:val="24"/>
          <w:szCs w:val="24"/>
          <w:lang w:val="en-US" w:eastAsia="fr-FR"/>
        </w:rPr>
        <w:t>A</w:t>
      </w:r>
      <w:r w:rsidR="001B76AC" w:rsidRPr="00D4724E">
        <w:rPr>
          <w:rFonts w:eastAsia="Times New Roman" w:cs="Times New Roman"/>
          <w:sz w:val="24"/>
          <w:szCs w:val="24"/>
          <w:lang w:val="en-US" w:eastAsia="fr-FR"/>
        </w:rPr>
        <w:t xml:space="preserve"> </w:t>
      </w:r>
      <w:r w:rsidRPr="00976A3F">
        <w:rPr>
          <w:rFonts w:eastAsia="Times New Roman" w:cs="Times New Roman"/>
          <w:sz w:val="24"/>
          <w:szCs w:val="24"/>
          <w:lang w:val="en-US" w:eastAsia="fr-FR"/>
        </w:rPr>
        <w:t xml:space="preserve">manuscript </w:t>
      </w:r>
      <w:r w:rsidR="001B76AC" w:rsidRPr="00D4724E">
        <w:rPr>
          <w:rFonts w:eastAsia="Times New Roman" w:cs="Times New Roman"/>
          <w:sz w:val="24"/>
          <w:szCs w:val="24"/>
          <w:lang w:val="en-US" w:eastAsia="fr-FR"/>
        </w:rPr>
        <w:t>may be divided into sections, subsecti</w:t>
      </w:r>
      <w:r w:rsidR="001B76AC">
        <w:rPr>
          <w:rFonts w:eastAsia="Times New Roman" w:cs="Times New Roman"/>
          <w:sz w:val="24"/>
          <w:szCs w:val="24"/>
          <w:lang w:val="en-US" w:eastAsia="fr-FR"/>
        </w:rPr>
        <w:t>ons, and sub-subsections, using</w:t>
      </w:r>
      <w:r w:rsidR="001B76AC">
        <w:rPr>
          <w:rFonts w:eastAsia="Times New Roman" w:cs="Times New Roman" w:hint="cs"/>
          <w:sz w:val="24"/>
          <w:szCs w:val="24"/>
          <w:rtl/>
          <w:lang w:val="en-US" w:eastAsia="fr-FR"/>
        </w:rPr>
        <w:t xml:space="preserve"> </w:t>
      </w:r>
      <w:r w:rsidR="001B76AC" w:rsidRPr="00D4724E">
        <w:rPr>
          <w:rFonts w:eastAsia="Times New Roman" w:cs="Times New Roman"/>
          <w:sz w:val="24"/>
          <w:szCs w:val="24"/>
          <w:lang w:val="en-US" w:eastAsia="fr-FR"/>
        </w:rPr>
        <w:t>Arabic numerals.</w:t>
      </w:r>
      <w:r w:rsidR="001B76AC">
        <w:rPr>
          <w:rFonts w:eastAsia="Times New Roman" w:cs="Times New Roman" w:hint="cs"/>
          <w:sz w:val="24"/>
          <w:szCs w:val="24"/>
          <w:rtl/>
          <w:lang w:val="en-US" w:eastAsia="fr-FR" w:bidi="ar-DZ"/>
        </w:rPr>
        <w:t xml:space="preserve"> </w:t>
      </w:r>
      <w:r w:rsidR="001B76AC" w:rsidRPr="00D4724E">
        <w:rPr>
          <w:rFonts w:eastAsia="Times New Roman" w:cs="Times New Roman"/>
          <w:sz w:val="24"/>
          <w:szCs w:val="24"/>
          <w:lang w:val="en-US" w:eastAsia="fr-FR"/>
        </w:rPr>
        <w:t>Only the initial word and proper names should be capitalized.</w:t>
      </w:r>
    </w:p>
    <w:p w:rsidR="00AB7F49" w:rsidRPr="00236DC6" w:rsidRDefault="00AB7F49" w:rsidP="006273DC">
      <w:pPr>
        <w:widowControl w:val="0"/>
        <w:ind w:firstLine="709"/>
        <w:jc w:val="both"/>
        <w:rPr>
          <w:rFonts w:eastAsia="Times New Roman" w:cs="Times New Roman"/>
          <w:sz w:val="12"/>
          <w:szCs w:val="12"/>
          <w:lang w:val="en-US" w:eastAsia="fr-FR"/>
        </w:rPr>
      </w:pPr>
    </w:p>
    <w:p w:rsidR="001B76AC" w:rsidRPr="000C003E" w:rsidRDefault="001B76AC" w:rsidP="006273DC">
      <w:pPr>
        <w:widowControl w:val="0"/>
        <w:ind w:left="709" w:hanging="709"/>
        <w:jc w:val="both"/>
        <w:rPr>
          <w:rFonts w:eastAsia="Times New Roman" w:cs="Times New Roman"/>
          <w:sz w:val="24"/>
          <w:szCs w:val="24"/>
          <w:lang w:val="en-US" w:eastAsia="fr-FR"/>
        </w:rPr>
      </w:pPr>
      <w:r w:rsidRPr="000C003E">
        <w:rPr>
          <w:rFonts w:eastAsia="Times New Roman" w:cs="Times New Roman"/>
          <w:sz w:val="24"/>
          <w:szCs w:val="24"/>
          <w:lang w:val="en-US" w:eastAsia="fr-FR"/>
        </w:rPr>
        <w:t xml:space="preserve"> </w:t>
      </w:r>
      <w:r w:rsidRPr="000C003E">
        <w:rPr>
          <w:rFonts w:eastAsia="Times New Roman" w:cs="Times New Roman"/>
          <w:i/>
          <w:iCs/>
          <w:sz w:val="24"/>
          <w:szCs w:val="24"/>
          <w:lang w:val="en-US" w:eastAsia="fr-FR"/>
        </w:rPr>
        <w:t>Example</w:t>
      </w:r>
    </w:p>
    <w:p w:rsidR="001B76AC" w:rsidRPr="00D4724E" w:rsidRDefault="001B76AC" w:rsidP="006273DC">
      <w:pPr>
        <w:widowControl w:val="0"/>
        <w:ind w:left="709" w:hanging="709"/>
        <w:jc w:val="both"/>
        <w:rPr>
          <w:rFonts w:eastAsia="Times New Roman" w:cs="Times New Roman"/>
          <w:sz w:val="24"/>
          <w:szCs w:val="24"/>
          <w:lang w:val="en-US" w:eastAsia="fr-FR"/>
        </w:rPr>
      </w:pPr>
      <w:r w:rsidRPr="00D4724E">
        <w:rPr>
          <w:rFonts w:eastAsia="Times New Roman" w:cs="Times New Roman"/>
          <w:sz w:val="24"/>
          <w:szCs w:val="24"/>
          <w:lang w:val="en-US" w:eastAsia="fr-FR"/>
        </w:rPr>
        <w:t>1. Management and financial supervision</w:t>
      </w:r>
    </w:p>
    <w:p w:rsidR="001B76AC" w:rsidRPr="00D4724E" w:rsidRDefault="001B76AC" w:rsidP="006273DC">
      <w:pPr>
        <w:widowControl w:val="0"/>
        <w:ind w:left="709" w:hanging="709"/>
        <w:jc w:val="both"/>
        <w:rPr>
          <w:rFonts w:eastAsia="Times New Roman" w:cs="Times New Roman"/>
          <w:sz w:val="24"/>
          <w:szCs w:val="24"/>
          <w:lang w:val="en-US" w:eastAsia="fr-FR"/>
        </w:rPr>
      </w:pPr>
      <w:r w:rsidRPr="00D4724E">
        <w:rPr>
          <w:rFonts w:eastAsia="Times New Roman" w:cs="Times New Roman"/>
          <w:sz w:val="24"/>
          <w:szCs w:val="24"/>
          <w:lang w:val="en-US" w:eastAsia="fr-FR"/>
        </w:rPr>
        <w:t>1.1 Introduction</w:t>
      </w:r>
    </w:p>
    <w:p w:rsidR="003B03D8" w:rsidRDefault="001B76AC" w:rsidP="006273DC">
      <w:pPr>
        <w:widowControl w:val="0"/>
        <w:ind w:left="709" w:hanging="709"/>
        <w:jc w:val="both"/>
        <w:rPr>
          <w:rFonts w:eastAsia="Times New Roman" w:cs="Times New Roman"/>
          <w:sz w:val="24"/>
          <w:szCs w:val="24"/>
          <w:lang w:val="en-US" w:eastAsia="fr-FR"/>
        </w:rPr>
      </w:pPr>
      <w:r w:rsidRPr="00D4724E">
        <w:rPr>
          <w:rFonts w:eastAsia="Times New Roman" w:cs="Times New Roman"/>
          <w:sz w:val="24"/>
          <w:szCs w:val="24"/>
          <w:lang w:val="en-US" w:eastAsia="fr-FR"/>
        </w:rPr>
        <w:t>1.1.1 Work  division</w:t>
      </w:r>
    </w:p>
    <w:p w:rsidR="003B03D8" w:rsidRPr="00706602" w:rsidRDefault="003B03D8" w:rsidP="006273DC">
      <w:pPr>
        <w:widowControl w:val="0"/>
        <w:ind w:left="709" w:hanging="709"/>
        <w:jc w:val="both"/>
        <w:rPr>
          <w:rFonts w:ascii="Calibri" w:eastAsia="Times New Roman" w:hAnsi="Calibri" w:cs="Times New Roman"/>
          <w:sz w:val="16"/>
          <w:szCs w:val="16"/>
          <w:rtl/>
          <w:lang w:val="en-US" w:eastAsia="fr-FR" w:bidi="ar-DZ"/>
        </w:rPr>
      </w:pPr>
    </w:p>
    <w:p w:rsidR="001B76AC" w:rsidRPr="00C60914" w:rsidRDefault="001B76AC" w:rsidP="006273DC">
      <w:pPr>
        <w:widowControl w:val="0"/>
        <w:ind w:left="709" w:hanging="709"/>
        <w:jc w:val="both"/>
        <w:rPr>
          <w:rFonts w:eastAsia="Times New Roman" w:cs="Times New Roman"/>
          <w:sz w:val="24"/>
          <w:szCs w:val="24"/>
          <w:u w:val="single"/>
          <w:lang w:val="en-US" w:eastAsia="fr-FR"/>
        </w:rPr>
      </w:pPr>
      <w:r w:rsidRPr="00C60914">
        <w:rPr>
          <w:rFonts w:eastAsia="Times New Roman" w:cs="Times New Roman"/>
          <w:sz w:val="24"/>
          <w:szCs w:val="24"/>
          <w:u w:val="single"/>
          <w:lang w:val="en-US" w:eastAsia="fr-FR"/>
        </w:rPr>
        <w:t>Lists</w:t>
      </w:r>
    </w:p>
    <w:p w:rsidR="001B76AC" w:rsidRPr="00D4724E" w:rsidRDefault="001B76AC" w:rsidP="006273DC">
      <w:pPr>
        <w:widowControl w:val="0"/>
        <w:ind w:firstLine="709"/>
        <w:jc w:val="both"/>
        <w:rPr>
          <w:rFonts w:eastAsia="Times New Roman" w:cs="Times New Roman"/>
          <w:sz w:val="24"/>
          <w:szCs w:val="24"/>
          <w:lang w:val="en-US" w:eastAsia="fr-FR"/>
        </w:rPr>
      </w:pPr>
      <w:r w:rsidRPr="00D4724E">
        <w:rPr>
          <w:rFonts w:eastAsia="Times New Roman" w:cs="Times New Roman"/>
          <w:sz w:val="24"/>
          <w:szCs w:val="24"/>
          <w:lang w:val="en-US" w:eastAsia="fr-FR"/>
        </w:rPr>
        <w:t>Hyphenated lists: use  hyphens followed by a space. Separate each item with a semi-colon, adding ‘and’ after the last semi-colon and ending the last item with a full stop.</w:t>
      </w:r>
    </w:p>
    <w:p w:rsidR="001B76AC" w:rsidRPr="00D4724E" w:rsidRDefault="001B76AC" w:rsidP="006273DC">
      <w:pPr>
        <w:widowControl w:val="0"/>
        <w:ind w:left="709" w:hanging="709"/>
        <w:jc w:val="both"/>
        <w:rPr>
          <w:rFonts w:eastAsia="Times New Roman" w:cs="Times New Roman"/>
          <w:sz w:val="24"/>
          <w:szCs w:val="24"/>
          <w:lang w:val="en-US" w:eastAsia="fr-FR"/>
        </w:rPr>
      </w:pPr>
      <w:r w:rsidRPr="00D4724E">
        <w:rPr>
          <w:rFonts w:eastAsia="Times New Roman" w:cs="Times New Roman"/>
          <w:i/>
          <w:iCs/>
          <w:sz w:val="24"/>
          <w:szCs w:val="24"/>
          <w:lang w:val="en-US" w:eastAsia="fr-FR"/>
        </w:rPr>
        <w:t>Example</w:t>
      </w:r>
    </w:p>
    <w:p w:rsidR="001B76AC" w:rsidRPr="00D4724E" w:rsidRDefault="001B76AC" w:rsidP="006273DC">
      <w:pPr>
        <w:widowControl w:val="0"/>
        <w:ind w:left="709" w:hanging="709"/>
        <w:jc w:val="both"/>
        <w:rPr>
          <w:rFonts w:eastAsia="Times New Roman" w:cs="Times New Roman"/>
          <w:sz w:val="24"/>
          <w:szCs w:val="24"/>
          <w:lang w:val="en-US" w:eastAsia="fr-FR"/>
        </w:rPr>
      </w:pPr>
      <w:r w:rsidRPr="00D4724E">
        <w:rPr>
          <w:rFonts w:eastAsia="Times New Roman" w:cs="Times New Roman"/>
          <w:sz w:val="24"/>
          <w:szCs w:val="24"/>
          <w:lang w:val="en-US" w:eastAsia="fr-FR"/>
        </w:rPr>
        <w:t xml:space="preserve">Certain rights are specifically designed for the protection of </w:t>
      </w:r>
      <w:r w:rsidR="00D94FDC" w:rsidRPr="00D94FDC">
        <w:rPr>
          <w:rFonts w:eastAsia="Times New Roman" w:cs="Times New Roman"/>
          <w:sz w:val="24"/>
          <w:szCs w:val="24"/>
          <w:lang w:val="en-US" w:eastAsia="fr-FR"/>
        </w:rPr>
        <w:t>HR</w:t>
      </w:r>
      <w:r w:rsidRPr="00D4724E">
        <w:rPr>
          <w:rFonts w:eastAsia="Times New Roman" w:cs="Times New Roman"/>
          <w:sz w:val="24"/>
          <w:szCs w:val="24"/>
          <w:lang w:val="en-US" w:eastAsia="fr-FR"/>
        </w:rPr>
        <w:t>:</w:t>
      </w:r>
    </w:p>
    <w:p w:rsidR="001B76AC" w:rsidRDefault="001B76AC" w:rsidP="006273DC">
      <w:pPr>
        <w:pStyle w:val="ListParagraph"/>
        <w:widowControl w:val="0"/>
        <w:numPr>
          <w:ilvl w:val="0"/>
          <w:numId w:val="24"/>
        </w:numPr>
        <w:jc w:val="both"/>
        <w:rPr>
          <w:rFonts w:eastAsia="Times New Roman" w:cs="Times New Roman"/>
          <w:sz w:val="24"/>
          <w:szCs w:val="24"/>
          <w:lang w:val="en-US" w:eastAsia="fr-FR"/>
        </w:rPr>
      </w:pPr>
      <w:r w:rsidRPr="00C938E3">
        <w:rPr>
          <w:rFonts w:eastAsia="Times New Roman" w:cs="Times New Roman"/>
          <w:sz w:val="24"/>
          <w:szCs w:val="24"/>
          <w:lang w:val="en-US" w:eastAsia="fr-FR"/>
        </w:rPr>
        <w:t>The right to non-discrimination;</w:t>
      </w:r>
    </w:p>
    <w:p w:rsidR="001B76AC" w:rsidRDefault="001B76AC" w:rsidP="006273DC">
      <w:pPr>
        <w:pStyle w:val="ListParagraph"/>
        <w:widowControl w:val="0"/>
        <w:numPr>
          <w:ilvl w:val="0"/>
          <w:numId w:val="24"/>
        </w:numPr>
        <w:jc w:val="both"/>
        <w:rPr>
          <w:rFonts w:eastAsia="Times New Roman" w:cs="Times New Roman"/>
          <w:sz w:val="24"/>
          <w:szCs w:val="24"/>
          <w:lang w:val="en-US" w:eastAsia="fr-FR"/>
        </w:rPr>
      </w:pPr>
      <w:r w:rsidRPr="00C938E3">
        <w:rPr>
          <w:rFonts w:eastAsia="Times New Roman" w:cs="Times New Roman"/>
          <w:sz w:val="24"/>
          <w:szCs w:val="24"/>
          <w:lang w:val="en-US" w:eastAsia="fr-FR"/>
        </w:rPr>
        <w:t>The right to promotion;</w:t>
      </w:r>
    </w:p>
    <w:p w:rsidR="001B76AC" w:rsidRPr="00C40D3C" w:rsidRDefault="001B76AC" w:rsidP="006273DC">
      <w:pPr>
        <w:pStyle w:val="ListParagraph"/>
        <w:widowControl w:val="0"/>
        <w:numPr>
          <w:ilvl w:val="0"/>
          <w:numId w:val="24"/>
        </w:numPr>
        <w:jc w:val="both"/>
        <w:rPr>
          <w:rFonts w:ascii="Calibri" w:eastAsia="Times New Roman" w:hAnsi="Calibri" w:cs="Times New Roman"/>
          <w:sz w:val="24"/>
          <w:szCs w:val="24"/>
          <w:lang w:val="en-US" w:eastAsia="fr-FR"/>
        </w:rPr>
      </w:pPr>
      <w:r w:rsidRPr="00C938E3">
        <w:rPr>
          <w:rFonts w:eastAsia="Times New Roman" w:cs="Times New Roman"/>
          <w:sz w:val="24"/>
          <w:szCs w:val="24"/>
          <w:lang w:val="en-US" w:eastAsia="fr-FR"/>
        </w:rPr>
        <w:t>The right to training and development.</w:t>
      </w:r>
    </w:p>
    <w:p w:rsidR="001B76AC" w:rsidRPr="00706602" w:rsidRDefault="001B76AC" w:rsidP="006273DC">
      <w:pPr>
        <w:pStyle w:val="ListParagraph"/>
        <w:widowControl w:val="0"/>
        <w:jc w:val="both"/>
        <w:rPr>
          <w:rFonts w:ascii="Calibri" w:eastAsia="Times New Roman" w:hAnsi="Calibri" w:cs="Times New Roman"/>
          <w:sz w:val="4"/>
          <w:szCs w:val="4"/>
          <w:lang w:val="en-US" w:eastAsia="fr-FR"/>
        </w:rPr>
      </w:pPr>
    </w:p>
    <w:p w:rsidR="001B76AC" w:rsidRPr="00C60914" w:rsidRDefault="001B76AC" w:rsidP="006273DC">
      <w:pPr>
        <w:widowControl w:val="0"/>
        <w:jc w:val="both"/>
        <w:rPr>
          <w:rFonts w:eastAsia="Times New Roman" w:cs="Times New Roman"/>
          <w:sz w:val="24"/>
          <w:szCs w:val="24"/>
          <w:u w:val="single"/>
          <w:lang w:val="en-US" w:eastAsia="fr-FR"/>
        </w:rPr>
      </w:pPr>
      <w:r w:rsidRPr="00C60914">
        <w:rPr>
          <w:rFonts w:eastAsia="Times New Roman" w:cs="Times New Roman"/>
          <w:sz w:val="24"/>
          <w:szCs w:val="24"/>
          <w:u w:val="single"/>
          <w:lang w:val="en-US" w:eastAsia="fr-FR"/>
        </w:rPr>
        <w:t>Abbreviations</w:t>
      </w:r>
    </w:p>
    <w:p w:rsidR="001B76AC" w:rsidRDefault="001B76AC" w:rsidP="006273DC">
      <w:pPr>
        <w:widowControl w:val="0"/>
        <w:ind w:firstLine="709"/>
        <w:jc w:val="both"/>
        <w:rPr>
          <w:rFonts w:eastAsia="Times New Roman" w:cs="Times New Roman"/>
          <w:sz w:val="24"/>
          <w:szCs w:val="24"/>
          <w:lang w:val="en-US" w:eastAsia="fr-FR"/>
        </w:rPr>
      </w:pPr>
      <w:r w:rsidRPr="00D4724E">
        <w:rPr>
          <w:rFonts w:eastAsia="Times New Roman" w:cs="Times New Roman"/>
          <w:sz w:val="24"/>
          <w:szCs w:val="24"/>
          <w:lang w:val="en-US" w:eastAsia="fr-FR"/>
        </w:rPr>
        <w:t>Abbreviations that are in common use (UN, EC, EU, US, U</w:t>
      </w:r>
      <w:r>
        <w:rPr>
          <w:rFonts w:eastAsia="Times New Roman" w:cs="Times New Roman"/>
          <w:sz w:val="24"/>
          <w:szCs w:val="24"/>
          <w:lang w:val="en-US" w:eastAsia="fr-FR"/>
        </w:rPr>
        <w:t>K) need not be given in</w:t>
      </w:r>
      <w:r>
        <w:rPr>
          <w:rFonts w:eastAsia="Times New Roman" w:cs="Times New Roman" w:hint="cs"/>
          <w:sz w:val="24"/>
          <w:szCs w:val="24"/>
          <w:rtl/>
          <w:lang w:val="en-US" w:eastAsia="fr-FR"/>
        </w:rPr>
        <w:t xml:space="preserve"> </w:t>
      </w:r>
      <w:r>
        <w:rPr>
          <w:rFonts w:eastAsia="Times New Roman" w:cs="Times New Roman"/>
          <w:sz w:val="24"/>
          <w:szCs w:val="24"/>
          <w:lang w:val="en-US" w:eastAsia="fr-FR"/>
        </w:rPr>
        <w:t>full on</w:t>
      </w:r>
      <w:r>
        <w:rPr>
          <w:rFonts w:eastAsia="Times New Roman" w:cs="Times New Roman" w:hint="cs"/>
          <w:sz w:val="24"/>
          <w:szCs w:val="24"/>
          <w:rtl/>
          <w:lang w:val="en-US" w:eastAsia="fr-FR" w:bidi="ar-DZ"/>
        </w:rPr>
        <w:t xml:space="preserve"> </w:t>
      </w:r>
      <w:r w:rsidRPr="00D4724E">
        <w:rPr>
          <w:rFonts w:eastAsia="Times New Roman" w:cs="Times New Roman"/>
          <w:sz w:val="24"/>
          <w:szCs w:val="24"/>
          <w:lang w:val="en-US" w:eastAsia="fr-FR"/>
        </w:rPr>
        <w:t>first use.</w:t>
      </w:r>
      <w:r>
        <w:rPr>
          <w:rFonts w:eastAsia="Times New Roman" w:cs="Times New Roman" w:hint="cs"/>
          <w:sz w:val="24"/>
          <w:szCs w:val="24"/>
          <w:rtl/>
          <w:lang w:val="en-US" w:eastAsia="fr-FR" w:bidi="ar-DZ"/>
        </w:rPr>
        <w:t xml:space="preserve"> </w:t>
      </w:r>
      <w:r w:rsidRPr="00D4724E">
        <w:rPr>
          <w:rFonts w:eastAsia="Times New Roman" w:cs="Times New Roman"/>
          <w:sz w:val="24"/>
          <w:szCs w:val="24"/>
          <w:lang w:val="en-US" w:eastAsia="fr-FR"/>
        </w:rPr>
        <w:t>Other abbreviations should be spelt out on first use with the</w:t>
      </w:r>
      <w:r>
        <w:rPr>
          <w:rFonts w:eastAsia="Times New Roman" w:cs="Times New Roman"/>
          <w:sz w:val="24"/>
          <w:szCs w:val="24"/>
          <w:lang w:val="en-US" w:eastAsia="fr-FR"/>
        </w:rPr>
        <w:t xml:space="preserve"> abbreviation given immediately</w:t>
      </w:r>
      <w:r>
        <w:rPr>
          <w:rFonts w:eastAsia="Times New Roman" w:cs="Times New Roman" w:hint="cs"/>
          <w:sz w:val="24"/>
          <w:szCs w:val="24"/>
          <w:rtl/>
          <w:lang w:val="en-US" w:eastAsia="fr-FR"/>
        </w:rPr>
        <w:t xml:space="preserve"> </w:t>
      </w:r>
      <w:r w:rsidRPr="00D4724E">
        <w:rPr>
          <w:rFonts w:eastAsia="Times New Roman" w:cs="Times New Roman"/>
          <w:sz w:val="24"/>
          <w:szCs w:val="24"/>
          <w:lang w:val="en-US" w:eastAsia="fr-FR"/>
        </w:rPr>
        <w:t xml:space="preserve">following in parentheses, e.g. ‘World Health Organization (WHO)’. In future references use </w:t>
      </w:r>
    </w:p>
    <w:p w:rsidR="001B76AC" w:rsidRDefault="001B76AC" w:rsidP="006273DC">
      <w:pPr>
        <w:widowControl w:val="0"/>
        <w:ind w:left="709" w:hanging="709"/>
        <w:jc w:val="both"/>
        <w:rPr>
          <w:rFonts w:eastAsia="Times New Roman" w:cs="Times New Roman"/>
          <w:sz w:val="24"/>
          <w:szCs w:val="24"/>
          <w:lang w:val="en-US" w:eastAsia="fr-FR"/>
        </w:rPr>
      </w:pPr>
      <w:r w:rsidRPr="00D4724E">
        <w:rPr>
          <w:rFonts w:eastAsia="Times New Roman" w:cs="Times New Roman"/>
          <w:sz w:val="24"/>
          <w:szCs w:val="24"/>
          <w:lang w:val="en-US" w:eastAsia="fr-FR"/>
        </w:rPr>
        <w:t>the abbreviation.</w:t>
      </w:r>
      <w:r>
        <w:rPr>
          <w:rFonts w:eastAsia="Times New Roman" w:cs="Times New Roman" w:hint="cs"/>
          <w:sz w:val="24"/>
          <w:szCs w:val="24"/>
          <w:rtl/>
          <w:lang w:val="en-US" w:eastAsia="fr-FR" w:bidi="ar-DZ"/>
        </w:rPr>
        <w:t xml:space="preserve"> </w:t>
      </w:r>
      <w:r w:rsidRPr="00D4724E">
        <w:rPr>
          <w:rFonts w:eastAsia="Times New Roman" w:cs="Times New Roman"/>
          <w:sz w:val="24"/>
          <w:szCs w:val="24"/>
          <w:lang w:val="en-US" w:eastAsia="fr-FR"/>
        </w:rPr>
        <w:t xml:space="preserve">Acronyms and lettered abbreviations will be rendered with no stops. </w:t>
      </w:r>
    </w:p>
    <w:p w:rsidR="001B76AC" w:rsidRPr="00C60914" w:rsidRDefault="001B76AC" w:rsidP="006273DC">
      <w:pPr>
        <w:widowControl w:val="0"/>
        <w:ind w:left="709" w:hanging="709"/>
        <w:jc w:val="both"/>
        <w:rPr>
          <w:rFonts w:eastAsia="Times New Roman" w:cs="Times New Roman"/>
          <w:sz w:val="24"/>
          <w:szCs w:val="24"/>
          <w:u w:val="single"/>
          <w:lang w:val="en-US" w:eastAsia="fr-FR"/>
        </w:rPr>
      </w:pPr>
      <w:r w:rsidRPr="00C60914">
        <w:rPr>
          <w:rFonts w:eastAsia="Times New Roman" w:cs="Times New Roman"/>
          <w:sz w:val="24"/>
          <w:szCs w:val="24"/>
          <w:u w:val="single"/>
          <w:lang w:val="en-US" w:eastAsia="fr-FR"/>
        </w:rPr>
        <w:t>Numbers</w:t>
      </w:r>
    </w:p>
    <w:p w:rsidR="004F2422" w:rsidRPr="00706602" w:rsidRDefault="001B76AC" w:rsidP="006273DC">
      <w:pPr>
        <w:widowControl w:val="0"/>
        <w:ind w:firstLine="709"/>
        <w:jc w:val="both"/>
        <w:rPr>
          <w:rFonts w:eastAsia="Times New Roman" w:cs="Times New Roman"/>
          <w:sz w:val="24"/>
          <w:szCs w:val="24"/>
          <w:lang w:val="en-US" w:eastAsia="fr-FR"/>
        </w:rPr>
      </w:pPr>
      <w:r w:rsidRPr="00D4724E">
        <w:rPr>
          <w:rFonts w:eastAsia="Times New Roman" w:cs="Times New Roman"/>
          <w:sz w:val="24"/>
          <w:szCs w:val="24"/>
          <w:lang w:val="en-US" w:eastAsia="fr-FR"/>
        </w:rPr>
        <w:t>Numerals will be written out up to and including ten; 11 and above will be given in figures. If numerals up to ten and numerals above ten are included within the same sentence, all should be written out for consistency’s sake. Numerals are always used to indicate percentages. Percentages should be given using %.</w:t>
      </w:r>
    </w:p>
    <w:sectPr w:rsidR="004F2422" w:rsidRPr="00706602" w:rsidSect="0055266B">
      <w:footerReference w:type="even" r:id="rId19"/>
      <w:endnotePr>
        <w:numFmt w:val="decimal"/>
      </w:endnotePr>
      <w:pgSz w:w="9639" w:h="13608" w:code="9"/>
      <w:pgMar w:top="851" w:right="1418" w:bottom="851" w:left="851" w:header="284" w:footer="28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00D" w:rsidRDefault="00EE500D" w:rsidP="005D43FF">
      <w:r>
        <w:separator/>
      </w:r>
    </w:p>
  </w:endnote>
  <w:endnote w:type="continuationSeparator" w:id="1">
    <w:p w:rsidR="00EE500D" w:rsidRDefault="00EE500D" w:rsidP="005D43FF">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Microsoft Yi Baiti">
    <w:panose1 w:val="03000500000000000000"/>
    <w:charset w:val="00"/>
    <w:family w:val="script"/>
    <w:pitch w:val="variable"/>
    <w:sig w:usb0="80000003" w:usb1="00010402" w:usb2="00080002" w:usb3="00000000" w:csb0="00000001" w:csb1="00000000"/>
  </w:font>
  <w:font w:name="Sakkal Majalla">
    <w:panose1 w:val="02000000000000000000"/>
    <w:charset w:val="00"/>
    <w:family w:val="auto"/>
    <w:pitch w:val="variable"/>
    <w:sig w:usb0="A000207F" w:usb1="C000204B" w:usb2="00000008" w:usb3="00000000" w:csb0="000000D3"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F0D" w:rsidRDefault="000C3F0D" w:rsidP="0068404B">
    <w:pPr>
      <w:pStyle w:val="Footer"/>
      <w:bidi/>
      <w:rPr>
        <w:lang w:bidi="ar-D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00D" w:rsidRDefault="00EE500D" w:rsidP="005D43FF">
      <w:pPr>
        <w:jc w:val="right"/>
      </w:pPr>
      <w:r>
        <w:separator/>
      </w:r>
    </w:p>
  </w:footnote>
  <w:footnote w:type="continuationSeparator" w:id="1">
    <w:p w:rsidR="00EE500D" w:rsidRDefault="00EE500D" w:rsidP="005D43FF"/>
  </w:footnote>
  <w:footnote w:id="2">
    <w:p w:rsidR="00024EDB" w:rsidRPr="00854C0A" w:rsidRDefault="00024EDB" w:rsidP="00024EDB">
      <w:pPr>
        <w:pStyle w:val="FootnoteText"/>
        <w:ind w:left="-113" w:right="-113"/>
        <w:jc w:val="lowKashida"/>
        <w:rPr>
          <w:b/>
          <w:bCs/>
          <w:sz w:val="18"/>
          <w:szCs w:val="18"/>
          <w:rtl/>
          <w:lang w:val="en-US"/>
        </w:rPr>
      </w:pPr>
      <w:r w:rsidRPr="00854C0A">
        <w:rPr>
          <w:rStyle w:val="FootnoteReference"/>
          <w:sz w:val="18"/>
          <w:szCs w:val="18"/>
        </w:rPr>
        <w:sym w:font="Symbol" w:char="F0A8"/>
      </w:r>
      <w:r w:rsidRPr="004F188C">
        <w:rPr>
          <w:b/>
          <w:bCs/>
          <w:sz w:val="18"/>
          <w:szCs w:val="18"/>
          <w:lang w:val="en-GB"/>
        </w:rPr>
        <w:t>Corresponding author</w:t>
      </w:r>
      <w:r w:rsidRPr="00854C0A">
        <w:rPr>
          <w:b/>
          <w:bCs/>
          <w:sz w:val="18"/>
          <w:szCs w:val="18"/>
          <w:lang w:val="en-US"/>
        </w:rPr>
        <w:t xml:space="preserve">: </w:t>
      </w:r>
      <w:r w:rsidRPr="00854C0A">
        <w:rPr>
          <w:sz w:val="18"/>
          <w:szCs w:val="18"/>
          <w:lang w:val="en-US"/>
        </w:rPr>
        <w:t>Affiliation Institution (Country).</w:t>
      </w:r>
      <w:r w:rsidRPr="00854C0A">
        <w:rPr>
          <w:b/>
          <w:bCs/>
          <w:sz w:val="18"/>
          <w:szCs w:val="18"/>
          <w:lang w:val="en-US"/>
        </w:rPr>
        <w:t xml:space="preserve"> </w:t>
      </w:r>
      <w:r w:rsidRPr="00854C0A">
        <w:rPr>
          <w:sz w:val="18"/>
          <w:szCs w:val="18"/>
          <w:lang w:val="en-US"/>
        </w:rPr>
        <w:t>[</w:t>
      </w:r>
      <w:r w:rsidRPr="00854C0A">
        <w:rPr>
          <w:bCs/>
          <w:sz w:val="18"/>
          <w:szCs w:val="18"/>
          <w:lang w:val="en-US" w:bidi="ar-DZ"/>
        </w:rPr>
        <w:sym w:font="Wingdings" w:char="F02A"/>
      </w:r>
      <w:r w:rsidRPr="00854C0A">
        <w:rPr>
          <w:rFonts w:hint="cs"/>
          <w:bCs/>
          <w:sz w:val="18"/>
          <w:szCs w:val="18"/>
          <w:rtl/>
          <w:lang w:val="en-US" w:bidi="ar-DZ"/>
        </w:rPr>
        <w:t xml:space="preserve"> </w:t>
      </w:r>
      <w:hyperlink r:id="rId1" w:history="1">
        <w:r w:rsidRPr="00854C0A">
          <w:rPr>
            <w:rStyle w:val="Hyperlink"/>
            <w:bCs/>
            <w:sz w:val="18"/>
            <w:szCs w:val="18"/>
            <w:u w:val="none"/>
            <w:lang w:val="en-US"/>
          </w:rPr>
          <w:t>email@email.com</w:t>
        </w:r>
      </w:hyperlink>
      <w:r w:rsidRPr="00854C0A">
        <w:rPr>
          <w:sz w:val="18"/>
          <w:szCs w:val="18"/>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1C1A"/>
    <w:multiLevelType w:val="hybridMultilevel"/>
    <w:tmpl w:val="42A29482"/>
    <w:lvl w:ilvl="0" w:tplc="64D6C156">
      <w:start w:val="1"/>
      <w:numFmt w:val="bullet"/>
      <w:lvlText w:val="-"/>
      <w:lvlJc w:val="left"/>
      <w:pPr>
        <w:ind w:left="644"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C79DF"/>
    <w:multiLevelType w:val="hybridMultilevel"/>
    <w:tmpl w:val="415257E8"/>
    <w:lvl w:ilvl="0" w:tplc="64D6C156">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8614D3"/>
    <w:multiLevelType w:val="hybridMultilevel"/>
    <w:tmpl w:val="52D89AB2"/>
    <w:lvl w:ilvl="0" w:tplc="5678B230">
      <w:start w:val="1"/>
      <w:numFmt w:val="bullet"/>
      <w:suff w:val="space"/>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1C6EA9"/>
    <w:multiLevelType w:val="hybridMultilevel"/>
    <w:tmpl w:val="8E5A7ACC"/>
    <w:lvl w:ilvl="0" w:tplc="3BD84F0A">
      <w:start w:val="1"/>
      <w:numFmt w:val="bullet"/>
      <w:suff w:val="space"/>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752410"/>
    <w:multiLevelType w:val="hybridMultilevel"/>
    <w:tmpl w:val="C6880986"/>
    <w:lvl w:ilvl="0" w:tplc="64D6C156">
      <w:start w:val="1"/>
      <w:numFmt w:val="bullet"/>
      <w:lvlText w:val="-"/>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F5B51"/>
    <w:multiLevelType w:val="hybridMultilevel"/>
    <w:tmpl w:val="319ED3FA"/>
    <w:lvl w:ilvl="0" w:tplc="F5600C1E">
      <w:numFmt w:val="bullet"/>
      <w:lvlText w:val="•"/>
      <w:lvlJc w:val="left"/>
      <w:pPr>
        <w:ind w:left="5775" w:hanging="5415"/>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4A369B"/>
    <w:multiLevelType w:val="hybridMultilevel"/>
    <w:tmpl w:val="2AA42120"/>
    <w:lvl w:ilvl="0" w:tplc="32A2EE1C">
      <w:start w:val="1"/>
      <w:numFmt w:val="bullet"/>
      <w:suff w:val="space"/>
      <w:lvlText w:val="-"/>
      <w:lvlJc w:val="left"/>
      <w:pPr>
        <w:ind w:left="720" w:hanging="360"/>
      </w:pPr>
      <w:rPr>
        <w:rFonts w:ascii="Simplified Arabic" w:eastAsia="Microsoft Yi Baiti" w:hAnsi="Simplified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F7AFA"/>
    <w:multiLevelType w:val="hybridMultilevel"/>
    <w:tmpl w:val="26F4A624"/>
    <w:lvl w:ilvl="0" w:tplc="64D6C156">
      <w:start w:val="1"/>
      <w:numFmt w:val="bullet"/>
      <w:lvlText w:val="-"/>
      <w:lvlJc w:val="left"/>
      <w:pPr>
        <w:ind w:left="720" w:hanging="360"/>
      </w:pPr>
      <w:rPr>
        <w:rFonts w:ascii="Sylfaen" w:hAnsi="Sylfaen" w:hint="default"/>
      </w:rPr>
    </w:lvl>
    <w:lvl w:ilvl="1" w:tplc="28B8955E">
      <w:numFmt w:val="bullet"/>
      <w:lvlText w:val="–"/>
      <w:lvlJc w:val="left"/>
      <w:pPr>
        <w:ind w:left="1440" w:hanging="360"/>
      </w:pPr>
      <w:rPr>
        <w:rFonts w:ascii="Sakkal Majalla" w:eastAsia="SimSun" w:hAnsi="Sakkal Majalla" w:cs="Sakkal Majall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D83BC1"/>
    <w:multiLevelType w:val="hybridMultilevel"/>
    <w:tmpl w:val="255CA9DA"/>
    <w:lvl w:ilvl="0" w:tplc="64D6C156">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7578C5"/>
    <w:multiLevelType w:val="hybridMultilevel"/>
    <w:tmpl w:val="FE4EA8CE"/>
    <w:lvl w:ilvl="0" w:tplc="AA4CD662">
      <w:start w:val="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DA78FD"/>
    <w:multiLevelType w:val="hybridMultilevel"/>
    <w:tmpl w:val="C946214A"/>
    <w:lvl w:ilvl="0" w:tplc="64D6C156">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F62B99"/>
    <w:multiLevelType w:val="hybridMultilevel"/>
    <w:tmpl w:val="92BCA6C8"/>
    <w:lvl w:ilvl="0" w:tplc="64D6C156">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537DAC"/>
    <w:multiLevelType w:val="hybridMultilevel"/>
    <w:tmpl w:val="FEA6B518"/>
    <w:lvl w:ilvl="0" w:tplc="64D6C156">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7F6623"/>
    <w:multiLevelType w:val="hybridMultilevel"/>
    <w:tmpl w:val="1492850C"/>
    <w:lvl w:ilvl="0" w:tplc="00CA7CE0">
      <w:start w:val="35"/>
      <w:numFmt w:val="bullet"/>
      <w:lvlText w:val=""/>
      <w:lvlJc w:val="left"/>
      <w:pPr>
        <w:ind w:left="417" w:hanging="360"/>
      </w:pPr>
      <w:rPr>
        <w:rFonts w:ascii="Symbol" w:eastAsia="MS Mincho"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BED0EBF"/>
    <w:multiLevelType w:val="hybridMultilevel"/>
    <w:tmpl w:val="824648AC"/>
    <w:lvl w:ilvl="0" w:tplc="29C033D2">
      <w:start w:val="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AF6B9E"/>
    <w:multiLevelType w:val="multilevel"/>
    <w:tmpl w:val="243A1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2E5924"/>
    <w:multiLevelType w:val="hybridMultilevel"/>
    <w:tmpl w:val="227094DE"/>
    <w:lvl w:ilvl="0" w:tplc="64D6C156">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DF173C"/>
    <w:multiLevelType w:val="hybridMultilevel"/>
    <w:tmpl w:val="741E3E94"/>
    <w:lvl w:ilvl="0" w:tplc="5678B230">
      <w:start w:val="1"/>
      <w:numFmt w:val="bullet"/>
      <w:suff w:val="space"/>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262DCB"/>
    <w:multiLevelType w:val="hybridMultilevel"/>
    <w:tmpl w:val="04467448"/>
    <w:lvl w:ilvl="0" w:tplc="64D6C156">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214F61"/>
    <w:multiLevelType w:val="hybridMultilevel"/>
    <w:tmpl w:val="790C5EE6"/>
    <w:lvl w:ilvl="0" w:tplc="9836B49C">
      <w:numFmt w:val="bullet"/>
      <w:lvlText w:val=""/>
      <w:lvlJc w:val="left"/>
      <w:pPr>
        <w:ind w:left="720" w:hanging="360"/>
      </w:pPr>
      <w:rPr>
        <w:rFonts w:ascii="Wingdings" w:eastAsia="Batang"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0F4298E"/>
    <w:multiLevelType w:val="hybridMultilevel"/>
    <w:tmpl w:val="CEFACB76"/>
    <w:lvl w:ilvl="0" w:tplc="64D6C156">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2E584F"/>
    <w:multiLevelType w:val="hybridMultilevel"/>
    <w:tmpl w:val="365E091C"/>
    <w:lvl w:ilvl="0" w:tplc="43DCBAC2">
      <w:numFmt w:val="bullet"/>
      <w:suff w:val="space"/>
      <w:lvlText w:val="-"/>
      <w:lvlJc w:val="left"/>
      <w:pPr>
        <w:ind w:left="360" w:hanging="360"/>
      </w:pPr>
      <w:rPr>
        <w:rFonts w:ascii="Times New Roman" w:eastAsia="Microsoft Yi Baiti" w:hAnsi="Times New Roman" w:cs="Times New Roman"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E46298"/>
    <w:multiLevelType w:val="hybridMultilevel"/>
    <w:tmpl w:val="50460A68"/>
    <w:lvl w:ilvl="0" w:tplc="64D6C156">
      <w:start w:val="1"/>
      <w:numFmt w:val="bullet"/>
      <w:lvlText w:val="-"/>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C85D9C"/>
    <w:multiLevelType w:val="hybridMultilevel"/>
    <w:tmpl w:val="ACDCECF8"/>
    <w:lvl w:ilvl="0" w:tplc="A2865928">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4">
    <w:nsid w:val="722664BE"/>
    <w:multiLevelType w:val="hybridMultilevel"/>
    <w:tmpl w:val="562AECE8"/>
    <w:lvl w:ilvl="0" w:tplc="B1C2FA9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1"/>
  </w:num>
  <w:num w:numId="5">
    <w:abstractNumId w:val="22"/>
  </w:num>
  <w:num w:numId="6">
    <w:abstractNumId w:val="12"/>
  </w:num>
  <w:num w:numId="7">
    <w:abstractNumId w:val="7"/>
  </w:num>
  <w:num w:numId="8">
    <w:abstractNumId w:val="8"/>
  </w:num>
  <w:num w:numId="9">
    <w:abstractNumId w:val="20"/>
  </w:num>
  <w:num w:numId="10">
    <w:abstractNumId w:val="16"/>
  </w:num>
  <w:num w:numId="11">
    <w:abstractNumId w:val="3"/>
  </w:num>
  <w:num w:numId="12">
    <w:abstractNumId w:val="17"/>
  </w:num>
  <w:num w:numId="13">
    <w:abstractNumId w:val="2"/>
  </w:num>
  <w:num w:numId="14">
    <w:abstractNumId w:val="1"/>
  </w:num>
  <w:num w:numId="15">
    <w:abstractNumId w:val="15"/>
  </w:num>
  <w:num w:numId="16">
    <w:abstractNumId w:val="23"/>
  </w:num>
  <w:num w:numId="17">
    <w:abstractNumId w:val="14"/>
  </w:num>
  <w:num w:numId="18">
    <w:abstractNumId w:val="9"/>
  </w:num>
  <w:num w:numId="19">
    <w:abstractNumId w:val="10"/>
  </w:num>
  <w:num w:numId="20">
    <w:abstractNumId w:val="5"/>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 w:numId="24">
    <w:abstractNumId w:val="24"/>
  </w:num>
  <w:num w:numId="25">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hideSpellingErrors/>
  <w:hideGrammaticalErrors/>
  <w:defaultTabStop w:val="708"/>
  <w:hyphenationZone w:val="425"/>
  <w:evenAndOddHeaders/>
  <w:drawingGridHorizontalSpacing w:val="140"/>
  <w:displayHorizontalDrawingGridEvery w:val="2"/>
  <w:characterSpacingControl w:val="doNotCompress"/>
  <w:hdrShapeDefaults>
    <o:shapedefaults v:ext="edit" spidmax="9218"/>
  </w:hdrShapeDefaults>
  <w:footnotePr>
    <w:footnote w:id="0"/>
    <w:footnote w:id="1"/>
  </w:footnotePr>
  <w:endnotePr>
    <w:numFmt w:val="decimal"/>
    <w:endnote w:id="0"/>
    <w:endnote w:id="1"/>
  </w:endnotePr>
  <w:compat/>
  <w:docVars>
    <w:docVar w:name="__Grammarly_42____i" w:val="H4sIAAAAAAAEAKtWckksSQxILCpxzi/NK1GyMqwFAAEhoTITAAAA"/>
    <w:docVar w:name="__Grammarly_42___1" w:val="H4sIAAAAAAAEAKtWcslP9kxRslIyNDYyN7OwtDS1NDY1MLOwMDRV0lEKTi0uzszPAykwqgUAJeLQsSwAAAA="/>
  </w:docVars>
  <w:rsids>
    <w:rsidRoot w:val="005D43FF"/>
    <w:rsid w:val="00003000"/>
    <w:rsid w:val="00005586"/>
    <w:rsid w:val="00006BDA"/>
    <w:rsid w:val="00007AD9"/>
    <w:rsid w:val="00014013"/>
    <w:rsid w:val="00022C4D"/>
    <w:rsid w:val="00024DE1"/>
    <w:rsid w:val="00024EDB"/>
    <w:rsid w:val="00026588"/>
    <w:rsid w:val="00027661"/>
    <w:rsid w:val="0003104A"/>
    <w:rsid w:val="0003261C"/>
    <w:rsid w:val="00033EE2"/>
    <w:rsid w:val="00040AEF"/>
    <w:rsid w:val="0004132A"/>
    <w:rsid w:val="00041963"/>
    <w:rsid w:val="000433CE"/>
    <w:rsid w:val="000434E8"/>
    <w:rsid w:val="00043F20"/>
    <w:rsid w:val="00044B0A"/>
    <w:rsid w:val="00045419"/>
    <w:rsid w:val="000506F0"/>
    <w:rsid w:val="000528F2"/>
    <w:rsid w:val="00055383"/>
    <w:rsid w:val="00056F88"/>
    <w:rsid w:val="00057386"/>
    <w:rsid w:val="000662C4"/>
    <w:rsid w:val="000701BD"/>
    <w:rsid w:val="000721AE"/>
    <w:rsid w:val="00084BE8"/>
    <w:rsid w:val="0008591A"/>
    <w:rsid w:val="00087501"/>
    <w:rsid w:val="00092A07"/>
    <w:rsid w:val="00092C08"/>
    <w:rsid w:val="0009645B"/>
    <w:rsid w:val="000A051C"/>
    <w:rsid w:val="000A1E9E"/>
    <w:rsid w:val="000A4F07"/>
    <w:rsid w:val="000A5792"/>
    <w:rsid w:val="000A5C0D"/>
    <w:rsid w:val="000A66C4"/>
    <w:rsid w:val="000B1057"/>
    <w:rsid w:val="000B56AC"/>
    <w:rsid w:val="000B74C2"/>
    <w:rsid w:val="000C003E"/>
    <w:rsid w:val="000C1076"/>
    <w:rsid w:val="000C1204"/>
    <w:rsid w:val="000C140C"/>
    <w:rsid w:val="000C201B"/>
    <w:rsid w:val="000C3F0D"/>
    <w:rsid w:val="000C40C7"/>
    <w:rsid w:val="000C6F0A"/>
    <w:rsid w:val="000C7368"/>
    <w:rsid w:val="000D1E49"/>
    <w:rsid w:val="000D22BF"/>
    <w:rsid w:val="000D5451"/>
    <w:rsid w:val="000D571C"/>
    <w:rsid w:val="000D59A4"/>
    <w:rsid w:val="000D74CA"/>
    <w:rsid w:val="000E0206"/>
    <w:rsid w:val="000E0C91"/>
    <w:rsid w:val="000E107B"/>
    <w:rsid w:val="000E193B"/>
    <w:rsid w:val="000E4E68"/>
    <w:rsid w:val="000F3FC5"/>
    <w:rsid w:val="000F6B27"/>
    <w:rsid w:val="00101FF8"/>
    <w:rsid w:val="00103ADA"/>
    <w:rsid w:val="00104793"/>
    <w:rsid w:val="00106938"/>
    <w:rsid w:val="00111AB4"/>
    <w:rsid w:val="0011783A"/>
    <w:rsid w:val="00121F62"/>
    <w:rsid w:val="001233CA"/>
    <w:rsid w:val="00125848"/>
    <w:rsid w:val="00130537"/>
    <w:rsid w:val="00131505"/>
    <w:rsid w:val="00140DE3"/>
    <w:rsid w:val="00141C16"/>
    <w:rsid w:val="001424C2"/>
    <w:rsid w:val="001436DB"/>
    <w:rsid w:val="001439C0"/>
    <w:rsid w:val="00143B48"/>
    <w:rsid w:val="00145DB9"/>
    <w:rsid w:val="00156C25"/>
    <w:rsid w:val="00157115"/>
    <w:rsid w:val="0016068C"/>
    <w:rsid w:val="00163275"/>
    <w:rsid w:val="00163506"/>
    <w:rsid w:val="001650AB"/>
    <w:rsid w:val="001671A6"/>
    <w:rsid w:val="001700C8"/>
    <w:rsid w:val="00172C98"/>
    <w:rsid w:val="00175B0A"/>
    <w:rsid w:val="00175D0F"/>
    <w:rsid w:val="00177CF7"/>
    <w:rsid w:val="00180D9C"/>
    <w:rsid w:val="001810CA"/>
    <w:rsid w:val="00182ADA"/>
    <w:rsid w:val="00183911"/>
    <w:rsid w:val="001850C9"/>
    <w:rsid w:val="00186FBB"/>
    <w:rsid w:val="00190E8B"/>
    <w:rsid w:val="00191192"/>
    <w:rsid w:val="00191246"/>
    <w:rsid w:val="00192571"/>
    <w:rsid w:val="00196A83"/>
    <w:rsid w:val="001A090A"/>
    <w:rsid w:val="001A0E3A"/>
    <w:rsid w:val="001A1D19"/>
    <w:rsid w:val="001A3AD7"/>
    <w:rsid w:val="001A67B4"/>
    <w:rsid w:val="001A788B"/>
    <w:rsid w:val="001B0F66"/>
    <w:rsid w:val="001B364A"/>
    <w:rsid w:val="001B4948"/>
    <w:rsid w:val="001B76AC"/>
    <w:rsid w:val="001C7A73"/>
    <w:rsid w:val="001D1699"/>
    <w:rsid w:val="001D5271"/>
    <w:rsid w:val="001E0C32"/>
    <w:rsid w:val="001E107B"/>
    <w:rsid w:val="001E279C"/>
    <w:rsid w:val="001E2889"/>
    <w:rsid w:val="001E2F97"/>
    <w:rsid w:val="001E4F3A"/>
    <w:rsid w:val="001E5A83"/>
    <w:rsid w:val="001E6689"/>
    <w:rsid w:val="001E6AEC"/>
    <w:rsid w:val="001F0CFC"/>
    <w:rsid w:val="001F3121"/>
    <w:rsid w:val="001F348C"/>
    <w:rsid w:val="001F35D6"/>
    <w:rsid w:val="001F3E0F"/>
    <w:rsid w:val="001F4A9D"/>
    <w:rsid w:val="001F78E2"/>
    <w:rsid w:val="00201282"/>
    <w:rsid w:val="00202108"/>
    <w:rsid w:val="0020730B"/>
    <w:rsid w:val="002100AE"/>
    <w:rsid w:val="00212659"/>
    <w:rsid w:val="002127AC"/>
    <w:rsid w:val="00212FDD"/>
    <w:rsid w:val="002153AC"/>
    <w:rsid w:val="0021640B"/>
    <w:rsid w:val="00220070"/>
    <w:rsid w:val="00221562"/>
    <w:rsid w:val="0022247A"/>
    <w:rsid w:val="00222ACE"/>
    <w:rsid w:val="00230C1D"/>
    <w:rsid w:val="00233455"/>
    <w:rsid w:val="0023481E"/>
    <w:rsid w:val="002348A6"/>
    <w:rsid w:val="00236DC6"/>
    <w:rsid w:val="00237EAC"/>
    <w:rsid w:val="00243DF7"/>
    <w:rsid w:val="002478E3"/>
    <w:rsid w:val="00254D50"/>
    <w:rsid w:val="00262AF8"/>
    <w:rsid w:val="00271EA5"/>
    <w:rsid w:val="002726D9"/>
    <w:rsid w:val="002739DA"/>
    <w:rsid w:val="00282777"/>
    <w:rsid w:val="00283C73"/>
    <w:rsid w:val="002841A9"/>
    <w:rsid w:val="002848F4"/>
    <w:rsid w:val="00286CB6"/>
    <w:rsid w:val="00290D78"/>
    <w:rsid w:val="00291706"/>
    <w:rsid w:val="002A3947"/>
    <w:rsid w:val="002A3F84"/>
    <w:rsid w:val="002A4103"/>
    <w:rsid w:val="002A5A31"/>
    <w:rsid w:val="002A62DA"/>
    <w:rsid w:val="002B1791"/>
    <w:rsid w:val="002B2B2D"/>
    <w:rsid w:val="002B3841"/>
    <w:rsid w:val="002B6E66"/>
    <w:rsid w:val="002B71F6"/>
    <w:rsid w:val="002C3412"/>
    <w:rsid w:val="002C7A08"/>
    <w:rsid w:val="002D5745"/>
    <w:rsid w:val="002D7218"/>
    <w:rsid w:val="002D7FA7"/>
    <w:rsid w:val="002E0802"/>
    <w:rsid w:val="002E2DE3"/>
    <w:rsid w:val="002E5C2A"/>
    <w:rsid w:val="002F27C7"/>
    <w:rsid w:val="002F34EC"/>
    <w:rsid w:val="002F6E1F"/>
    <w:rsid w:val="002F7ABE"/>
    <w:rsid w:val="0030062A"/>
    <w:rsid w:val="00300997"/>
    <w:rsid w:val="00301664"/>
    <w:rsid w:val="0030432F"/>
    <w:rsid w:val="00312691"/>
    <w:rsid w:val="0031390C"/>
    <w:rsid w:val="003141F9"/>
    <w:rsid w:val="00316637"/>
    <w:rsid w:val="003170C9"/>
    <w:rsid w:val="00317F34"/>
    <w:rsid w:val="00320DF1"/>
    <w:rsid w:val="00320F82"/>
    <w:rsid w:val="00321ABF"/>
    <w:rsid w:val="0032636B"/>
    <w:rsid w:val="00331C8F"/>
    <w:rsid w:val="00333949"/>
    <w:rsid w:val="00335D24"/>
    <w:rsid w:val="003421EE"/>
    <w:rsid w:val="00342D3B"/>
    <w:rsid w:val="00343C06"/>
    <w:rsid w:val="003452F9"/>
    <w:rsid w:val="003466E8"/>
    <w:rsid w:val="00346B30"/>
    <w:rsid w:val="00347FBA"/>
    <w:rsid w:val="00352398"/>
    <w:rsid w:val="00355A21"/>
    <w:rsid w:val="00360145"/>
    <w:rsid w:val="003649DB"/>
    <w:rsid w:val="00364AEA"/>
    <w:rsid w:val="00365D14"/>
    <w:rsid w:val="00370AE1"/>
    <w:rsid w:val="00374316"/>
    <w:rsid w:val="0037437E"/>
    <w:rsid w:val="003860EE"/>
    <w:rsid w:val="00387277"/>
    <w:rsid w:val="00387679"/>
    <w:rsid w:val="00392747"/>
    <w:rsid w:val="00392B52"/>
    <w:rsid w:val="00395E23"/>
    <w:rsid w:val="0039769E"/>
    <w:rsid w:val="003978CC"/>
    <w:rsid w:val="003A3695"/>
    <w:rsid w:val="003B01B6"/>
    <w:rsid w:val="003B03D8"/>
    <w:rsid w:val="003B21CA"/>
    <w:rsid w:val="003B48FD"/>
    <w:rsid w:val="003B7BEC"/>
    <w:rsid w:val="003C0F3F"/>
    <w:rsid w:val="003D5DA0"/>
    <w:rsid w:val="003D7281"/>
    <w:rsid w:val="003E5162"/>
    <w:rsid w:val="003F1D06"/>
    <w:rsid w:val="003F2844"/>
    <w:rsid w:val="003F3AD9"/>
    <w:rsid w:val="003F447A"/>
    <w:rsid w:val="003F5526"/>
    <w:rsid w:val="003F6475"/>
    <w:rsid w:val="00400121"/>
    <w:rsid w:val="00400DCC"/>
    <w:rsid w:val="00401506"/>
    <w:rsid w:val="0040263A"/>
    <w:rsid w:val="0040384E"/>
    <w:rsid w:val="00404161"/>
    <w:rsid w:val="00404FEF"/>
    <w:rsid w:val="00406A15"/>
    <w:rsid w:val="00407E45"/>
    <w:rsid w:val="00412A9F"/>
    <w:rsid w:val="00423992"/>
    <w:rsid w:val="00424647"/>
    <w:rsid w:val="0042592E"/>
    <w:rsid w:val="004264C4"/>
    <w:rsid w:val="0042693A"/>
    <w:rsid w:val="00426D4A"/>
    <w:rsid w:val="004368A3"/>
    <w:rsid w:val="00443D49"/>
    <w:rsid w:val="00444915"/>
    <w:rsid w:val="004458AF"/>
    <w:rsid w:val="0044640F"/>
    <w:rsid w:val="00450EB9"/>
    <w:rsid w:val="00454D0E"/>
    <w:rsid w:val="00455499"/>
    <w:rsid w:val="00461992"/>
    <w:rsid w:val="00464078"/>
    <w:rsid w:val="0046447B"/>
    <w:rsid w:val="004674FA"/>
    <w:rsid w:val="004702B7"/>
    <w:rsid w:val="0047096A"/>
    <w:rsid w:val="00472643"/>
    <w:rsid w:val="00475585"/>
    <w:rsid w:val="00475FF0"/>
    <w:rsid w:val="004761B1"/>
    <w:rsid w:val="00476C03"/>
    <w:rsid w:val="00476F90"/>
    <w:rsid w:val="00477228"/>
    <w:rsid w:val="004803B6"/>
    <w:rsid w:val="0048663F"/>
    <w:rsid w:val="00486B70"/>
    <w:rsid w:val="004933B9"/>
    <w:rsid w:val="0049448B"/>
    <w:rsid w:val="0049503C"/>
    <w:rsid w:val="00495909"/>
    <w:rsid w:val="00495945"/>
    <w:rsid w:val="004A2EAC"/>
    <w:rsid w:val="004A3B6F"/>
    <w:rsid w:val="004A6D5D"/>
    <w:rsid w:val="004B596C"/>
    <w:rsid w:val="004C1E4B"/>
    <w:rsid w:val="004C2094"/>
    <w:rsid w:val="004C2678"/>
    <w:rsid w:val="004C2F7A"/>
    <w:rsid w:val="004C57CD"/>
    <w:rsid w:val="004C5CF3"/>
    <w:rsid w:val="004C7EFC"/>
    <w:rsid w:val="004D1416"/>
    <w:rsid w:val="004D1DFE"/>
    <w:rsid w:val="004D31F6"/>
    <w:rsid w:val="004D3319"/>
    <w:rsid w:val="004D3A72"/>
    <w:rsid w:val="004D5A2E"/>
    <w:rsid w:val="004D5CA8"/>
    <w:rsid w:val="004E1FFF"/>
    <w:rsid w:val="004E5799"/>
    <w:rsid w:val="004E5F22"/>
    <w:rsid w:val="004E6593"/>
    <w:rsid w:val="004F188C"/>
    <w:rsid w:val="004F1DF5"/>
    <w:rsid w:val="004F2422"/>
    <w:rsid w:val="004F27C5"/>
    <w:rsid w:val="004F6CB8"/>
    <w:rsid w:val="004F7835"/>
    <w:rsid w:val="00501920"/>
    <w:rsid w:val="005027E0"/>
    <w:rsid w:val="005037CB"/>
    <w:rsid w:val="00504051"/>
    <w:rsid w:val="00504F36"/>
    <w:rsid w:val="0050587F"/>
    <w:rsid w:val="005069F6"/>
    <w:rsid w:val="005117E5"/>
    <w:rsid w:val="00514B71"/>
    <w:rsid w:val="0051503E"/>
    <w:rsid w:val="0051696F"/>
    <w:rsid w:val="00517363"/>
    <w:rsid w:val="005179BB"/>
    <w:rsid w:val="00517C38"/>
    <w:rsid w:val="00521438"/>
    <w:rsid w:val="00523001"/>
    <w:rsid w:val="005236C0"/>
    <w:rsid w:val="00526E3B"/>
    <w:rsid w:val="00527985"/>
    <w:rsid w:val="00530112"/>
    <w:rsid w:val="00531D82"/>
    <w:rsid w:val="00533C15"/>
    <w:rsid w:val="00533FBA"/>
    <w:rsid w:val="00543595"/>
    <w:rsid w:val="005511FB"/>
    <w:rsid w:val="0055266B"/>
    <w:rsid w:val="005526D4"/>
    <w:rsid w:val="005601C9"/>
    <w:rsid w:val="00560EE0"/>
    <w:rsid w:val="005712CE"/>
    <w:rsid w:val="005752F9"/>
    <w:rsid w:val="00580EEF"/>
    <w:rsid w:val="0058182A"/>
    <w:rsid w:val="00586E93"/>
    <w:rsid w:val="00591356"/>
    <w:rsid w:val="00596EB0"/>
    <w:rsid w:val="005A2B2C"/>
    <w:rsid w:val="005A4245"/>
    <w:rsid w:val="005A5024"/>
    <w:rsid w:val="005B0921"/>
    <w:rsid w:val="005B0D74"/>
    <w:rsid w:val="005B0E57"/>
    <w:rsid w:val="005C1BE0"/>
    <w:rsid w:val="005C37EF"/>
    <w:rsid w:val="005C5C62"/>
    <w:rsid w:val="005C67D5"/>
    <w:rsid w:val="005D2195"/>
    <w:rsid w:val="005D22B5"/>
    <w:rsid w:val="005D43FF"/>
    <w:rsid w:val="005D6B01"/>
    <w:rsid w:val="005D772B"/>
    <w:rsid w:val="005D793A"/>
    <w:rsid w:val="005E05EF"/>
    <w:rsid w:val="005E073B"/>
    <w:rsid w:val="005E5880"/>
    <w:rsid w:val="005F4D8F"/>
    <w:rsid w:val="005F6478"/>
    <w:rsid w:val="00601545"/>
    <w:rsid w:val="00602A6C"/>
    <w:rsid w:val="00603B7F"/>
    <w:rsid w:val="0060549E"/>
    <w:rsid w:val="00607E44"/>
    <w:rsid w:val="006121CC"/>
    <w:rsid w:val="00615A9A"/>
    <w:rsid w:val="00615C93"/>
    <w:rsid w:val="0062188E"/>
    <w:rsid w:val="00622E81"/>
    <w:rsid w:val="006249BC"/>
    <w:rsid w:val="006273DC"/>
    <w:rsid w:val="006341B0"/>
    <w:rsid w:val="0063537B"/>
    <w:rsid w:val="00636F0D"/>
    <w:rsid w:val="00642843"/>
    <w:rsid w:val="00644E77"/>
    <w:rsid w:val="006453ED"/>
    <w:rsid w:val="0065382E"/>
    <w:rsid w:val="00655668"/>
    <w:rsid w:val="006565B9"/>
    <w:rsid w:val="00666E02"/>
    <w:rsid w:val="00672B0B"/>
    <w:rsid w:val="00673262"/>
    <w:rsid w:val="00673CEE"/>
    <w:rsid w:val="00674329"/>
    <w:rsid w:val="00674A30"/>
    <w:rsid w:val="00674ACA"/>
    <w:rsid w:val="00676E37"/>
    <w:rsid w:val="0068404B"/>
    <w:rsid w:val="006914C4"/>
    <w:rsid w:val="00692478"/>
    <w:rsid w:val="00695572"/>
    <w:rsid w:val="006A1C09"/>
    <w:rsid w:val="006A21B5"/>
    <w:rsid w:val="006A3247"/>
    <w:rsid w:val="006A55C0"/>
    <w:rsid w:val="006B0EEE"/>
    <w:rsid w:val="006B1434"/>
    <w:rsid w:val="006B4DEE"/>
    <w:rsid w:val="006C29E0"/>
    <w:rsid w:val="006D0795"/>
    <w:rsid w:val="006D08E3"/>
    <w:rsid w:val="006D1346"/>
    <w:rsid w:val="006D302C"/>
    <w:rsid w:val="006D4560"/>
    <w:rsid w:val="006D6B1F"/>
    <w:rsid w:val="006E4745"/>
    <w:rsid w:val="006E58DF"/>
    <w:rsid w:val="006F219A"/>
    <w:rsid w:val="006F2634"/>
    <w:rsid w:val="006F2F83"/>
    <w:rsid w:val="006F7303"/>
    <w:rsid w:val="00700D44"/>
    <w:rsid w:val="00703C07"/>
    <w:rsid w:val="007044DE"/>
    <w:rsid w:val="00704CBF"/>
    <w:rsid w:val="00705A72"/>
    <w:rsid w:val="00706602"/>
    <w:rsid w:val="007079E0"/>
    <w:rsid w:val="00711587"/>
    <w:rsid w:val="007122CE"/>
    <w:rsid w:val="007161B5"/>
    <w:rsid w:val="00716B04"/>
    <w:rsid w:val="00716F80"/>
    <w:rsid w:val="00717B66"/>
    <w:rsid w:val="007273A4"/>
    <w:rsid w:val="0073253E"/>
    <w:rsid w:val="00732C02"/>
    <w:rsid w:val="00733CBB"/>
    <w:rsid w:val="00734163"/>
    <w:rsid w:val="0073650B"/>
    <w:rsid w:val="00740AC8"/>
    <w:rsid w:val="00743307"/>
    <w:rsid w:val="00746E5E"/>
    <w:rsid w:val="00755EB7"/>
    <w:rsid w:val="007637FF"/>
    <w:rsid w:val="007674D1"/>
    <w:rsid w:val="00770192"/>
    <w:rsid w:val="00771A70"/>
    <w:rsid w:val="00772369"/>
    <w:rsid w:val="00772A62"/>
    <w:rsid w:val="00785A94"/>
    <w:rsid w:val="007915FA"/>
    <w:rsid w:val="00791DF2"/>
    <w:rsid w:val="007921AD"/>
    <w:rsid w:val="00793771"/>
    <w:rsid w:val="00793A3E"/>
    <w:rsid w:val="00797AB4"/>
    <w:rsid w:val="007A13F0"/>
    <w:rsid w:val="007A4176"/>
    <w:rsid w:val="007A59D0"/>
    <w:rsid w:val="007A5CEF"/>
    <w:rsid w:val="007A6483"/>
    <w:rsid w:val="007A71AF"/>
    <w:rsid w:val="007B0A96"/>
    <w:rsid w:val="007B2EE0"/>
    <w:rsid w:val="007B4865"/>
    <w:rsid w:val="007B4A33"/>
    <w:rsid w:val="007B7D90"/>
    <w:rsid w:val="007C0586"/>
    <w:rsid w:val="007C23AE"/>
    <w:rsid w:val="007C6FB7"/>
    <w:rsid w:val="007D1AFD"/>
    <w:rsid w:val="007D239F"/>
    <w:rsid w:val="007D3CF8"/>
    <w:rsid w:val="007D5280"/>
    <w:rsid w:val="007D7F23"/>
    <w:rsid w:val="007F1023"/>
    <w:rsid w:val="007F3804"/>
    <w:rsid w:val="007F4E00"/>
    <w:rsid w:val="008016D9"/>
    <w:rsid w:val="00801BFC"/>
    <w:rsid w:val="008024FB"/>
    <w:rsid w:val="00803F32"/>
    <w:rsid w:val="00805E7F"/>
    <w:rsid w:val="008062E5"/>
    <w:rsid w:val="00810E07"/>
    <w:rsid w:val="0081153A"/>
    <w:rsid w:val="008125FF"/>
    <w:rsid w:val="00821A66"/>
    <w:rsid w:val="00822414"/>
    <w:rsid w:val="00823F46"/>
    <w:rsid w:val="008335CF"/>
    <w:rsid w:val="00835CE4"/>
    <w:rsid w:val="00840733"/>
    <w:rsid w:val="0085244C"/>
    <w:rsid w:val="00854971"/>
    <w:rsid w:val="00854C0A"/>
    <w:rsid w:val="008566DF"/>
    <w:rsid w:val="0085778A"/>
    <w:rsid w:val="00867F85"/>
    <w:rsid w:val="00870D10"/>
    <w:rsid w:val="00870FEC"/>
    <w:rsid w:val="00877850"/>
    <w:rsid w:val="008778DA"/>
    <w:rsid w:val="00883016"/>
    <w:rsid w:val="00883EE4"/>
    <w:rsid w:val="00884552"/>
    <w:rsid w:val="00884FD4"/>
    <w:rsid w:val="008902E9"/>
    <w:rsid w:val="00891464"/>
    <w:rsid w:val="00892121"/>
    <w:rsid w:val="00893005"/>
    <w:rsid w:val="00895750"/>
    <w:rsid w:val="00895A99"/>
    <w:rsid w:val="008A24E0"/>
    <w:rsid w:val="008A2A5E"/>
    <w:rsid w:val="008A32B6"/>
    <w:rsid w:val="008A417D"/>
    <w:rsid w:val="008A4C0D"/>
    <w:rsid w:val="008A6111"/>
    <w:rsid w:val="008A664D"/>
    <w:rsid w:val="008A7F9C"/>
    <w:rsid w:val="008B0EFD"/>
    <w:rsid w:val="008B71A5"/>
    <w:rsid w:val="008C1D1A"/>
    <w:rsid w:val="008C3624"/>
    <w:rsid w:val="008C3A54"/>
    <w:rsid w:val="008C46A1"/>
    <w:rsid w:val="008C6E2A"/>
    <w:rsid w:val="008C6EA0"/>
    <w:rsid w:val="008C755D"/>
    <w:rsid w:val="008D1E27"/>
    <w:rsid w:val="008D4EE2"/>
    <w:rsid w:val="008E592F"/>
    <w:rsid w:val="008E7AA7"/>
    <w:rsid w:val="008F1195"/>
    <w:rsid w:val="008F199C"/>
    <w:rsid w:val="008F3F72"/>
    <w:rsid w:val="008F457A"/>
    <w:rsid w:val="00900524"/>
    <w:rsid w:val="00901F95"/>
    <w:rsid w:val="00904C04"/>
    <w:rsid w:val="00906B8B"/>
    <w:rsid w:val="00910EDA"/>
    <w:rsid w:val="00911F13"/>
    <w:rsid w:val="00912548"/>
    <w:rsid w:val="00912C1F"/>
    <w:rsid w:val="00913ABF"/>
    <w:rsid w:val="009145CB"/>
    <w:rsid w:val="00915433"/>
    <w:rsid w:val="009206E1"/>
    <w:rsid w:val="00922D76"/>
    <w:rsid w:val="009231AD"/>
    <w:rsid w:val="009234DA"/>
    <w:rsid w:val="0092478A"/>
    <w:rsid w:val="00926F93"/>
    <w:rsid w:val="00930740"/>
    <w:rsid w:val="009323EC"/>
    <w:rsid w:val="00932BC1"/>
    <w:rsid w:val="00933303"/>
    <w:rsid w:val="00933A2E"/>
    <w:rsid w:val="00935146"/>
    <w:rsid w:val="009363C2"/>
    <w:rsid w:val="00937B7A"/>
    <w:rsid w:val="009464A0"/>
    <w:rsid w:val="009473BB"/>
    <w:rsid w:val="00951577"/>
    <w:rsid w:val="00951D6E"/>
    <w:rsid w:val="00956FF1"/>
    <w:rsid w:val="009626E0"/>
    <w:rsid w:val="009669F8"/>
    <w:rsid w:val="00976311"/>
    <w:rsid w:val="00976A3F"/>
    <w:rsid w:val="00980A60"/>
    <w:rsid w:val="00981755"/>
    <w:rsid w:val="00981A93"/>
    <w:rsid w:val="00981D35"/>
    <w:rsid w:val="00997173"/>
    <w:rsid w:val="009A157B"/>
    <w:rsid w:val="009A4AC1"/>
    <w:rsid w:val="009A501E"/>
    <w:rsid w:val="009A521E"/>
    <w:rsid w:val="009A6209"/>
    <w:rsid w:val="009B2B1D"/>
    <w:rsid w:val="009B2B6D"/>
    <w:rsid w:val="009B2D6B"/>
    <w:rsid w:val="009B376E"/>
    <w:rsid w:val="009B40F4"/>
    <w:rsid w:val="009B6073"/>
    <w:rsid w:val="009C004E"/>
    <w:rsid w:val="009C04BB"/>
    <w:rsid w:val="009C08EC"/>
    <w:rsid w:val="009C28C4"/>
    <w:rsid w:val="009C66C7"/>
    <w:rsid w:val="009D0F8D"/>
    <w:rsid w:val="009D1464"/>
    <w:rsid w:val="009D3032"/>
    <w:rsid w:val="009D43A7"/>
    <w:rsid w:val="009D63BD"/>
    <w:rsid w:val="009E2674"/>
    <w:rsid w:val="009E3450"/>
    <w:rsid w:val="00A01049"/>
    <w:rsid w:val="00A0176C"/>
    <w:rsid w:val="00A02CFD"/>
    <w:rsid w:val="00A070B9"/>
    <w:rsid w:val="00A07A19"/>
    <w:rsid w:val="00A10D0D"/>
    <w:rsid w:val="00A132EA"/>
    <w:rsid w:val="00A17DE7"/>
    <w:rsid w:val="00A20E9D"/>
    <w:rsid w:val="00A214F1"/>
    <w:rsid w:val="00A256F3"/>
    <w:rsid w:val="00A26AA2"/>
    <w:rsid w:val="00A31C82"/>
    <w:rsid w:val="00A324E5"/>
    <w:rsid w:val="00A36C92"/>
    <w:rsid w:val="00A41536"/>
    <w:rsid w:val="00A43028"/>
    <w:rsid w:val="00A43AFE"/>
    <w:rsid w:val="00A47115"/>
    <w:rsid w:val="00A52E6D"/>
    <w:rsid w:val="00A566CF"/>
    <w:rsid w:val="00A62A4D"/>
    <w:rsid w:val="00A633F9"/>
    <w:rsid w:val="00A63896"/>
    <w:rsid w:val="00A64558"/>
    <w:rsid w:val="00A64EEC"/>
    <w:rsid w:val="00A654A4"/>
    <w:rsid w:val="00A65BCD"/>
    <w:rsid w:val="00A66451"/>
    <w:rsid w:val="00A70472"/>
    <w:rsid w:val="00A711A3"/>
    <w:rsid w:val="00A77646"/>
    <w:rsid w:val="00A80CCC"/>
    <w:rsid w:val="00A820E3"/>
    <w:rsid w:val="00A91CF1"/>
    <w:rsid w:val="00A92EAC"/>
    <w:rsid w:val="00A96B84"/>
    <w:rsid w:val="00AA23C4"/>
    <w:rsid w:val="00AA288F"/>
    <w:rsid w:val="00AA42CF"/>
    <w:rsid w:val="00AB28E1"/>
    <w:rsid w:val="00AB6C1B"/>
    <w:rsid w:val="00AB7F49"/>
    <w:rsid w:val="00AC2969"/>
    <w:rsid w:val="00AC74C1"/>
    <w:rsid w:val="00AD1630"/>
    <w:rsid w:val="00AD3216"/>
    <w:rsid w:val="00AD5128"/>
    <w:rsid w:val="00AD5A8B"/>
    <w:rsid w:val="00AD6C5B"/>
    <w:rsid w:val="00AE1358"/>
    <w:rsid w:val="00AE25B3"/>
    <w:rsid w:val="00AE5BFF"/>
    <w:rsid w:val="00AE68BB"/>
    <w:rsid w:val="00AF1C4C"/>
    <w:rsid w:val="00B01096"/>
    <w:rsid w:val="00B01387"/>
    <w:rsid w:val="00B030CA"/>
    <w:rsid w:val="00B03BB1"/>
    <w:rsid w:val="00B04167"/>
    <w:rsid w:val="00B05B5D"/>
    <w:rsid w:val="00B06808"/>
    <w:rsid w:val="00B06E6E"/>
    <w:rsid w:val="00B10404"/>
    <w:rsid w:val="00B10D62"/>
    <w:rsid w:val="00B1570B"/>
    <w:rsid w:val="00B16306"/>
    <w:rsid w:val="00B16A92"/>
    <w:rsid w:val="00B26CA1"/>
    <w:rsid w:val="00B273C1"/>
    <w:rsid w:val="00B306BC"/>
    <w:rsid w:val="00B333F7"/>
    <w:rsid w:val="00B3406B"/>
    <w:rsid w:val="00B34CD2"/>
    <w:rsid w:val="00B36DBC"/>
    <w:rsid w:val="00B40B0C"/>
    <w:rsid w:val="00B4122E"/>
    <w:rsid w:val="00B42A7E"/>
    <w:rsid w:val="00B43B48"/>
    <w:rsid w:val="00B458A1"/>
    <w:rsid w:val="00B47B1B"/>
    <w:rsid w:val="00B506AA"/>
    <w:rsid w:val="00B51158"/>
    <w:rsid w:val="00B51E42"/>
    <w:rsid w:val="00B53789"/>
    <w:rsid w:val="00B55780"/>
    <w:rsid w:val="00B60EFB"/>
    <w:rsid w:val="00B67025"/>
    <w:rsid w:val="00B67466"/>
    <w:rsid w:val="00B70D65"/>
    <w:rsid w:val="00B7176C"/>
    <w:rsid w:val="00B72BDB"/>
    <w:rsid w:val="00B72F61"/>
    <w:rsid w:val="00B73A27"/>
    <w:rsid w:val="00B8091F"/>
    <w:rsid w:val="00B810E2"/>
    <w:rsid w:val="00B828B5"/>
    <w:rsid w:val="00B83A1F"/>
    <w:rsid w:val="00B8765A"/>
    <w:rsid w:val="00B91472"/>
    <w:rsid w:val="00B92157"/>
    <w:rsid w:val="00B938CA"/>
    <w:rsid w:val="00B95687"/>
    <w:rsid w:val="00B97E76"/>
    <w:rsid w:val="00BA1049"/>
    <w:rsid w:val="00BA2B02"/>
    <w:rsid w:val="00BA5AAC"/>
    <w:rsid w:val="00BA6B71"/>
    <w:rsid w:val="00BB3B64"/>
    <w:rsid w:val="00BB4B25"/>
    <w:rsid w:val="00BB5186"/>
    <w:rsid w:val="00BB7CC5"/>
    <w:rsid w:val="00BB7DC1"/>
    <w:rsid w:val="00BC085C"/>
    <w:rsid w:val="00BC1E53"/>
    <w:rsid w:val="00BC5B5C"/>
    <w:rsid w:val="00BC683E"/>
    <w:rsid w:val="00BC786C"/>
    <w:rsid w:val="00BD31EF"/>
    <w:rsid w:val="00BD3CC5"/>
    <w:rsid w:val="00BE59DB"/>
    <w:rsid w:val="00BE7CBD"/>
    <w:rsid w:val="00BF5BE9"/>
    <w:rsid w:val="00BF6814"/>
    <w:rsid w:val="00BF7852"/>
    <w:rsid w:val="00C02B93"/>
    <w:rsid w:val="00C05722"/>
    <w:rsid w:val="00C10BDA"/>
    <w:rsid w:val="00C11037"/>
    <w:rsid w:val="00C161B3"/>
    <w:rsid w:val="00C1713D"/>
    <w:rsid w:val="00C206CF"/>
    <w:rsid w:val="00C27344"/>
    <w:rsid w:val="00C32B05"/>
    <w:rsid w:val="00C32E61"/>
    <w:rsid w:val="00C33191"/>
    <w:rsid w:val="00C3361F"/>
    <w:rsid w:val="00C3716E"/>
    <w:rsid w:val="00C37AC2"/>
    <w:rsid w:val="00C37B5C"/>
    <w:rsid w:val="00C37D60"/>
    <w:rsid w:val="00C403E0"/>
    <w:rsid w:val="00C40D3C"/>
    <w:rsid w:val="00C40F5B"/>
    <w:rsid w:val="00C42916"/>
    <w:rsid w:val="00C42DB1"/>
    <w:rsid w:val="00C465AC"/>
    <w:rsid w:val="00C502EE"/>
    <w:rsid w:val="00C55ACC"/>
    <w:rsid w:val="00C60914"/>
    <w:rsid w:val="00C66FA5"/>
    <w:rsid w:val="00C67DE2"/>
    <w:rsid w:val="00C70CA1"/>
    <w:rsid w:val="00C7155A"/>
    <w:rsid w:val="00C7486A"/>
    <w:rsid w:val="00C74E6A"/>
    <w:rsid w:val="00C76B4E"/>
    <w:rsid w:val="00C83C01"/>
    <w:rsid w:val="00C86FE5"/>
    <w:rsid w:val="00C87D27"/>
    <w:rsid w:val="00C90A72"/>
    <w:rsid w:val="00C9115A"/>
    <w:rsid w:val="00C92001"/>
    <w:rsid w:val="00C920C0"/>
    <w:rsid w:val="00C952E2"/>
    <w:rsid w:val="00CA1073"/>
    <w:rsid w:val="00CA56B9"/>
    <w:rsid w:val="00CB6FE7"/>
    <w:rsid w:val="00CB778A"/>
    <w:rsid w:val="00CC00CB"/>
    <w:rsid w:val="00CC083F"/>
    <w:rsid w:val="00CC2114"/>
    <w:rsid w:val="00CC3E25"/>
    <w:rsid w:val="00CC58BF"/>
    <w:rsid w:val="00CD159B"/>
    <w:rsid w:val="00CD6DF2"/>
    <w:rsid w:val="00CD7121"/>
    <w:rsid w:val="00CE17F5"/>
    <w:rsid w:val="00CE4DC9"/>
    <w:rsid w:val="00CE6426"/>
    <w:rsid w:val="00CE77B6"/>
    <w:rsid w:val="00CF3513"/>
    <w:rsid w:val="00CF5E1F"/>
    <w:rsid w:val="00D04619"/>
    <w:rsid w:val="00D0546B"/>
    <w:rsid w:val="00D06197"/>
    <w:rsid w:val="00D068E8"/>
    <w:rsid w:val="00D130D7"/>
    <w:rsid w:val="00D142B1"/>
    <w:rsid w:val="00D15AAC"/>
    <w:rsid w:val="00D163C3"/>
    <w:rsid w:val="00D21B5B"/>
    <w:rsid w:val="00D221E6"/>
    <w:rsid w:val="00D227D6"/>
    <w:rsid w:val="00D237BF"/>
    <w:rsid w:val="00D242DB"/>
    <w:rsid w:val="00D27CEA"/>
    <w:rsid w:val="00D350DD"/>
    <w:rsid w:val="00D36720"/>
    <w:rsid w:val="00D45D42"/>
    <w:rsid w:val="00D47205"/>
    <w:rsid w:val="00D50A14"/>
    <w:rsid w:val="00D52AEA"/>
    <w:rsid w:val="00D54733"/>
    <w:rsid w:val="00D565DA"/>
    <w:rsid w:val="00D6095C"/>
    <w:rsid w:val="00D638BA"/>
    <w:rsid w:val="00D66004"/>
    <w:rsid w:val="00D70426"/>
    <w:rsid w:val="00D71CF3"/>
    <w:rsid w:val="00D72FAC"/>
    <w:rsid w:val="00D76726"/>
    <w:rsid w:val="00D77240"/>
    <w:rsid w:val="00D803E8"/>
    <w:rsid w:val="00D81534"/>
    <w:rsid w:val="00D873DE"/>
    <w:rsid w:val="00D87451"/>
    <w:rsid w:val="00D8799D"/>
    <w:rsid w:val="00D912B2"/>
    <w:rsid w:val="00D918C6"/>
    <w:rsid w:val="00D92331"/>
    <w:rsid w:val="00D92AC6"/>
    <w:rsid w:val="00D94E95"/>
    <w:rsid w:val="00D94FDC"/>
    <w:rsid w:val="00D968EE"/>
    <w:rsid w:val="00DA2F41"/>
    <w:rsid w:val="00DA3A96"/>
    <w:rsid w:val="00DA546A"/>
    <w:rsid w:val="00DB07FB"/>
    <w:rsid w:val="00DB3B2C"/>
    <w:rsid w:val="00DB573D"/>
    <w:rsid w:val="00DC03BC"/>
    <w:rsid w:val="00DC1DA3"/>
    <w:rsid w:val="00DC763F"/>
    <w:rsid w:val="00DD0DC3"/>
    <w:rsid w:val="00DD688A"/>
    <w:rsid w:val="00DE3770"/>
    <w:rsid w:val="00DE6994"/>
    <w:rsid w:val="00DF01A7"/>
    <w:rsid w:val="00DF3E36"/>
    <w:rsid w:val="00DF5FA6"/>
    <w:rsid w:val="00DF6BFA"/>
    <w:rsid w:val="00E01F23"/>
    <w:rsid w:val="00E029FC"/>
    <w:rsid w:val="00E07E90"/>
    <w:rsid w:val="00E1010D"/>
    <w:rsid w:val="00E11AF2"/>
    <w:rsid w:val="00E12A50"/>
    <w:rsid w:val="00E17932"/>
    <w:rsid w:val="00E2100A"/>
    <w:rsid w:val="00E302BB"/>
    <w:rsid w:val="00E31EB9"/>
    <w:rsid w:val="00E33A5D"/>
    <w:rsid w:val="00E33C29"/>
    <w:rsid w:val="00E43AB5"/>
    <w:rsid w:val="00E4556F"/>
    <w:rsid w:val="00E51533"/>
    <w:rsid w:val="00E54E5E"/>
    <w:rsid w:val="00E552A5"/>
    <w:rsid w:val="00E6184F"/>
    <w:rsid w:val="00E73EBA"/>
    <w:rsid w:val="00E74016"/>
    <w:rsid w:val="00E75E6C"/>
    <w:rsid w:val="00E77760"/>
    <w:rsid w:val="00E82342"/>
    <w:rsid w:val="00E8569F"/>
    <w:rsid w:val="00E85983"/>
    <w:rsid w:val="00E87044"/>
    <w:rsid w:val="00E87A40"/>
    <w:rsid w:val="00E90F92"/>
    <w:rsid w:val="00E975F8"/>
    <w:rsid w:val="00E9796B"/>
    <w:rsid w:val="00EA046F"/>
    <w:rsid w:val="00EA132F"/>
    <w:rsid w:val="00EA1840"/>
    <w:rsid w:val="00EA5DD7"/>
    <w:rsid w:val="00EA5E0B"/>
    <w:rsid w:val="00EA653C"/>
    <w:rsid w:val="00EA7C70"/>
    <w:rsid w:val="00EA7DFC"/>
    <w:rsid w:val="00EB0857"/>
    <w:rsid w:val="00EB2903"/>
    <w:rsid w:val="00EC0ED4"/>
    <w:rsid w:val="00EC671F"/>
    <w:rsid w:val="00EC776C"/>
    <w:rsid w:val="00ED0A35"/>
    <w:rsid w:val="00ED408A"/>
    <w:rsid w:val="00ED4113"/>
    <w:rsid w:val="00ED5C6A"/>
    <w:rsid w:val="00EE0675"/>
    <w:rsid w:val="00EE500D"/>
    <w:rsid w:val="00EF0D62"/>
    <w:rsid w:val="00EF10E3"/>
    <w:rsid w:val="00EF69A4"/>
    <w:rsid w:val="00EF6A0F"/>
    <w:rsid w:val="00EF7707"/>
    <w:rsid w:val="00F00536"/>
    <w:rsid w:val="00F00680"/>
    <w:rsid w:val="00F009C0"/>
    <w:rsid w:val="00F023EA"/>
    <w:rsid w:val="00F02EF1"/>
    <w:rsid w:val="00F0631A"/>
    <w:rsid w:val="00F11A50"/>
    <w:rsid w:val="00F11F68"/>
    <w:rsid w:val="00F15497"/>
    <w:rsid w:val="00F16800"/>
    <w:rsid w:val="00F3155A"/>
    <w:rsid w:val="00F315AA"/>
    <w:rsid w:val="00F321D2"/>
    <w:rsid w:val="00F33600"/>
    <w:rsid w:val="00F34504"/>
    <w:rsid w:val="00F4160A"/>
    <w:rsid w:val="00F446F6"/>
    <w:rsid w:val="00F4586A"/>
    <w:rsid w:val="00F463B7"/>
    <w:rsid w:val="00F47BA8"/>
    <w:rsid w:val="00F47F8C"/>
    <w:rsid w:val="00F515B2"/>
    <w:rsid w:val="00F53F3A"/>
    <w:rsid w:val="00F620D6"/>
    <w:rsid w:val="00F62C81"/>
    <w:rsid w:val="00F64022"/>
    <w:rsid w:val="00F6586D"/>
    <w:rsid w:val="00F65B80"/>
    <w:rsid w:val="00F66740"/>
    <w:rsid w:val="00F75DF7"/>
    <w:rsid w:val="00F76D5A"/>
    <w:rsid w:val="00F85638"/>
    <w:rsid w:val="00F85D21"/>
    <w:rsid w:val="00F85D98"/>
    <w:rsid w:val="00F90302"/>
    <w:rsid w:val="00F92832"/>
    <w:rsid w:val="00F943DC"/>
    <w:rsid w:val="00F94A57"/>
    <w:rsid w:val="00F94F1F"/>
    <w:rsid w:val="00FA0236"/>
    <w:rsid w:val="00FA0E10"/>
    <w:rsid w:val="00FA2144"/>
    <w:rsid w:val="00FA28F3"/>
    <w:rsid w:val="00FA3807"/>
    <w:rsid w:val="00FA39BE"/>
    <w:rsid w:val="00FA43F3"/>
    <w:rsid w:val="00FA4FCF"/>
    <w:rsid w:val="00FA5F65"/>
    <w:rsid w:val="00FB0AC9"/>
    <w:rsid w:val="00FB2612"/>
    <w:rsid w:val="00FB5584"/>
    <w:rsid w:val="00FC1EF6"/>
    <w:rsid w:val="00FC4F65"/>
    <w:rsid w:val="00FC7B29"/>
    <w:rsid w:val="00FD1DD9"/>
    <w:rsid w:val="00FD6AD3"/>
    <w:rsid w:val="00FE06B5"/>
    <w:rsid w:val="00FE07E1"/>
    <w:rsid w:val="00FE5AA3"/>
    <w:rsid w:val="00FF0335"/>
    <w:rsid w:val="00FF10FA"/>
    <w:rsid w:val="00FF3BE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FF"/>
    <w:rPr>
      <w:rFonts w:ascii="Times New Roman" w:eastAsia="SimSun" w:hAnsi="Times New Roman" w:cs="Traditional Arabic"/>
      <w:sz w:val="28"/>
      <w:szCs w:val="28"/>
      <w:lang w:eastAsia="zh-CN"/>
    </w:rPr>
  </w:style>
  <w:style w:type="paragraph" w:styleId="Heading1">
    <w:name w:val="heading 1"/>
    <w:basedOn w:val="Normal"/>
    <w:next w:val="Normal"/>
    <w:link w:val="Heading1Char"/>
    <w:uiPriority w:val="9"/>
    <w:qFormat/>
    <w:rsid w:val="001E0C32"/>
    <w:pPr>
      <w:keepNext/>
      <w:keepLines/>
      <w:spacing w:before="240" w:line="259" w:lineRule="auto"/>
      <w:outlineLvl w:val="0"/>
    </w:pPr>
    <w:rPr>
      <w:rFonts w:ascii="Cambria" w:eastAsia="Times New Roman" w:hAnsi="Cambria" w:cs="Times New Roman"/>
      <w:color w:val="365F91"/>
      <w:sz w:val="32"/>
      <w:szCs w:val="32"/>
      <w:lang w:eastAsia="fr-FR"/>
    </w:rPr>
  </w:style>
  <w:style w:type="paragraph" w:styleId="Heading2">
    <w:name w:val="heading 2"/>
    <w:basedOn w:val="Normal"/>
    <w:next w:val="Normal"/>
    <w:link w:val="Heading2Char"/>
    <w:uiPriority w:val="99"/>
    <w:unhideWhenUsed/>
    <w:qFormat/>
    <w:rsid w:val="008E7AA7"/>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9"/>
    <w:qFormat/>
    <w:rsid w:val="00CC00CB"/>
    <w:pPr>
      <w:keepNext/>
      <w:keepLines/>
      <w:bidi/>
      <w:spacing w:before="200" w:line="276" w:lineRule="auto"/>
      <w:outlineLvl w:val="2"/>
    </w:pPr>
    <w:rPr>
      <w:rFonts w:ascii="Cambria" w:eastAsia="Times New Roman" w:hAnsi="Cambria" w:cs="Times New Roman"/>
      <w:b/>
      <w:bCs/>
      <w:color w:val="4F81BD"/>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Char,Char Char"/>
    <w:basedOn w:val="Normal"/>
    <w:link w:val="FootnoteTextChar"/>
    <w:uiPriority w:val="99"/>
    <w:rsid w:val="005D43FF"/>
    <w:rPr>
      <w:rFonts w:cs="Times New Roman"/>
      <w:sz w:val="20"/>
      <w:szCs w:val="20"/>
    </w:rPr>
  </w:style>
  <w:style w:type="character" w:customStyle="1" w:styleId="FootnoteTextChar">
    <w:name w:val="Footnote Text Char"/>
    <w:aliases w:val="Char Char Char Char,Char Char Char1"/>
    <w:link w:val="FootnoteText"/>
    <w:uiPriority w:val="99"/>
    <w:rsid w:val="005D43FF"/>
    <w:rPr>
      <w:rFonts w:ascii="Times New Roman" w:eastAsia="SimSun" w:hAnsi="Times New Roman" w:cs="Times New Roman"/>
      <w:sz w:val="20"/>
      <w:szCs w:val="20"/>
      <w:lang w:eastAsia="zh-CN"/>
    </w:rPr>
  </w:style>
  <w:style w:type="character" w:styleId="FootnoteReference">
    <w:name w:val="footnote reference"/>
    <w:uiPriority w:val="99"/>
    <w:rsid w:val="005D43FF"/>
    <w:rPr>
      <w:vertAlign w:val="superscript"/>
    </w:rPr>
  </w:style>
  <w:style w:type="character" w:styleId="Hyperlink">
    <w:name w:val="Hyperlink"/>
    <w:uiPriority w:val="99"/>
    <w:rsid w:val="005D43FF"/>
    <w:rPr>
      <w:color w:val="0000FF"/>
      <w:u w:val="single"/>
    </w:rPr>
  </w:style>
  <w:style w:type="table" w:styleId="TableClassic1">
    <w:name w:val="Table Classic 1"/>
    <w:basedOn w:val="TableNormal"/>
    <w:rsid w:val="005D43FF"/>
    <w:rPr>
      <w:rFonts w:ascii="Times New Roman" w:eastAsia="SimSu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0326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3261C"/>
    <w:pPr>
      <w:tabs>
        <w:tab w:val="center" w:pos="4153"/>
        <w:tab w:val="right" w:pos="8306"/>
      </w:tabs>
    </w:pPr>
    <w:rPr>
      <w:rFonts w:cs="Times New Roman"/>
    </w:rPr>
  </w:style>
  <w:style w:type="character" w:customStyle="1" w:styleId="HeaderChar">
    <w:name w:val="Header Char"/>
    <w:link w:val="Header"/>
    <w:uiPriority w:val="99"/>
    <w:rsid w:val="0003261C"/>
    <w:rPr>
      <w:rFonts w:ascii="Times New Roman" w:eastAsia="SimSun" w:hAnsi="Times New Roman" w:cs="Traditional Arabic"/>
      <w:sz w:val="28"/>
      <w:szCs w:val="28"/>
      <w:lang w:eastAsia="zh-CN"/>
    </w:rPr>
  </w:style>
  <w:style w:type="paragraph" w:styleId="Footer">
    <w:name w:val="footer"/>
    <w:basedOn w:val="Normal"/>
    <w:link w:val="FooterChar"/>
    <w:uiPriority w:val="99"/>
    <w:unhideWhenUsed/>
    <w:rsid w:val="0003261C"/>
    <w:pPr>
      <w:tabs>
        <w:tab w:val="center" w:pos="4153"/>
        <w:tab w:val="right" w:pos="8306"/>
      </w:tabs>
    </w:pPr>
    <w:rPr>
      <w:rFonts w:cs="Times New Roman"/>
    </w:rPr>
  </w:style>
  <w:style w:type="character" w:customStyle="1" w:styleId="FooterChar">
    <w:name w:val="Footer Char"/>
    <w:link w:val="Footer"/>
    <w:uiPriority w:val="99"/>
    <w:rsid w:val="0003261C"/>
    <w:rPr>
      <w:rFonts w:ascii="Times New Roman" w:eastAsia="SimSun" w:hAnsi="Times New Roman" w:cs="Traditional Arabic"/>
      <w:sz w:val="28"/>
      <w:szCs w:val="28"/>
      <w:lang w:eastAsia="zh-CN"/>
    </w:rPr>
  </w:style>
  <w:style w:type="character" w:customStyle="1" w:styleId="shorttext">
    <w:name w:val="short_text"/>
    <w:basedOn w:val="DefaultParagraphFont"/>
    <w:rsid w:val="002153AC"/>
  </w:style>
  <w:style w:type="paragraph" w:styleId="EndnoteText">
    <w:name w:val="endnote text"/>
    <w:basedOn w:val="Normal"/>
    <w:link w:val="EndnoteTextChar"/>
    <w:uiPriority w:val="99"/>
    <w:rsid w:val="002153AC"/>
    <w:rPr>
      <w:rFonts w:cs="Times New Roman"/>
      <w:sz w:val="20"/>
      <w:szCs w:val="20"/>
    </w:rPr>
  </w:style>
  <w:style w:type="character" w:customStyle="1" w:styleId="EndnoteTextChar">
    <w:name w:val="Endnote Text Char"/>
    <w:link w:val="EndnoteText"/>
    <w:uiPriority w:val="99"/>
    <w:rsid w:val="002153AC"/>
    <w:rPr>
      <w:rFonts w:ascii="Times New Roman" w:eastAsia="SimSun" w:hAnsi="Times New Roman" w:cs="Times New Roman"/>
      <w:sz w:val="20"/>
      <w:szCs w:val="20"/>
      <w:lang w:eastAsia="zh-CN"/>
    </w:rPr>
  </w:style>
  <w:style w:type="paragraph" w:styleId="BodyText">
    <w:name w:val="Body Text"/>
    <w:basedOn w:val="Normal"/>
    <w:link w:val="BodyTextChar"/>
    <w:uiPriority w:val="99"/>
    <w:rsid w:val="002153AC"/>
    <w:pPr>
      <w:bidi/>
      <w:jc w:val="center"/>
    </w:pPr>
    <w:rPr>
      <w:rFonts w:eastAsia="Times New Roman" w:cs="Times New Roman"/>
      <w:b/>
      <w:sz w:val="96"/>
      <w:szCs w:val="20"/>
      <w:lang w:eastAsia="fr-FR"/>
    </w:rPr>
  </w:style>
  <w:style w:type="character" w:customStyle="1" w:styleId="BodyTextChar">
    <w:name w:val="Body Text Char"/>
    <w:link w:val="BodyText"/>
    <w:uiPriority w:val="99"/>
    <w:rsid w:val="002153AC"/>
    <w:rPr>
      <w:rFonts w:ascii="Times New Roman" w:eastAsia="Times New Roman" w:hAnsi="Times New Roman" w:cs="Times New Roman"/>
      <w:b/>
      <w:sz w:val="96"/>
      <w:szCs w:val="20"/>
      <w:lang w:eastAsia="fr-FR"/>
    </w:rPr>
  </w:style>
  <w:style w:type="character" w:styleId="HTMLCite">
    <w:name w:val="HTML Cite"/>
    <w:uiPriority w:val="99"/>
    <w:semiHidden/>
    <w:unhideWhenUsed/>
    <w:rsid w:val="00DF5FA6"/>
    <w:rPr>
      <w:i/>
      <w:iCs/>
    </w:rPr>
  </w:style>
  <w:style w:type="paragraph" w:styleId="ListParagraph">
    <w:name w:val="List Paragraph"/>
    <w:basedOn w:val="Normal"/>
    <w:uiPriority w:val="34"/>
    <w:qFormat/>
    <w:rsid w:val="00A31C82"/>
    <w:pPr>
      <w:ind w:left="720"/>
      <w:contextualSpacing/>
    </w:pPr>
  </w:style>
  <w:style w:type="paragraph" w:styleId="BalloonText">
    <w:name w:val="Balloon Text"/>
    <w:basedOn w:val="Normal"/>
    <w:link w:val="BalloonTextChar"/>
    <w:uiPriority w:val="99"/>
    <w:unhideWhenUsed/>
    <w:rsid w:val="00BA5AAC"/>
    <w:rPr>
      <w:rFonts w:ascii="Tahoma" w:hAnsi="Tahoma" w:cs="Times New Roman"/>
      <w:sz w:val="16"/>
      <w:szCs w:val="16"/>
    </w:rPr>
  </w:style>
  <w:style w:type="character" w:customStyle="1" w:styleId="BalloonTextChar">
    <w:name w:val="Balloon Text Char"/>
    <w:link w:val="BalloonText"/>
    <w:uiPriority w:val="99"/>
    <w:rsid w:val="00BA5AAC"/>
    <w:rPr>
      <w:rFonts w:ascii="Tahoma" w:eastAsia="SimSun" w:hAnsi="Tahoma" w:cs="Tahoma"/>
      <w:sz w:val="16"/>
      <w:szCs w:val="16"/>
      <w:lang w:eastAsia="zh-CN"/>
    </w:rPr>
  </w:style>
  <w:style w:type="paragraph" w:styleId="BodyTextIndent">
    <w:name w:val="Body Text Indent"/>
    <w:basedOn w:val="Normal"/>
    <w:link w:val="BodyTextIndentChar"/>
    <w:uiPriority w:val="99"/>
    <w:unhideWhenUsed/>
    <w:rsid w:val="00E82342"/>
    <w:pPr>
      <w:spacing w:after="120"/>
      <w:ind w:left="283"/>
    </w:pPr>
    <w:rPr>
      <w:rFonts w:cs="Times New Roman"/>
    </w:rPr>
  </w:style>
  <w:style w:type="character" w:customStyle="1" w:styleId="BodyTextIndentChar">
    <w:name w:val="Body Text Indent Char"/>
    <w:link w:val="BodyTextIndent"/>
    <w:uiPriority w:val="99"/>
    <w:rsid w:val="00E82342"/>
    <w:rPr>
      <w:rFonts w:ascii="Times New Roman" w:eastAsia="SimSun" w:hAnsi="Times New Roman" w:cs="Traditional Arabic"/>
      <w:sz w:val="28"/>
      <w:szCs w:val="28"/>
      <w:lang w:eastAsia="zh-CN"/>
    </w:rPr>
  </w:style>
  <w:style w:type="numbering" w:customStyle="1" w:styleId="Aucuneliste1">
    <w:name w:val="Aucune liste1"/>
    <w:next w:val="NoList"/>
    <w:uiPriority w:val="99"/>
    <w:semiHidden/>
    <w:unhideWhenUsed/>
    <w:rsid w:val="000F6B27"/>
  </w:style>
  <w:style w:type="character" w:customStyle="1" w:styleId="hps">
    <w:name w:val="hps"/>
    <w:basedOn w:val="DefaultParagraphFont"/>
    <w:rsid w:val="000F6B27"/>
  </w:style>
  <w:style w:type="character" w:styleId="Strong">
    <w:name w:val="Strong"/>
    <w:uiPriority w:val="22"/>
    <w:qFormat/>
    <w:rsid w:val="000F6B27"/>
    <w:rPr>
      <w:b/>
      <w:bCs/>
    </w:rPr>
  </w:style>
  <w:style w:type="table" w:customStyle="1" w:styleId="Grilledutableau1">
    <w:name w:val="Grille du tableau1"/>
    <w:basedOn w:val="TableNormal"/>
    <w:next w:val="TableGrid"/>
    <w:uiPriority w:val="59"/>
    <w:rsid w:val="000F6B27"/>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Normal"/>
    <w:next w:val="NormalWeb"/>
    <w:uiPriority w:val="99"/>
    <w:unhideWhenUsed/>
    <w:rsid w:val="000F6B27"/>
    <w:pPr>
      <w:spacing w:before="100" w:beforeAutospacing="1" w:after="100" w:afterAutospacing="1"/>
    </w:pPr>
    <w:rPr>
      <w:rFonts w:eastAsia="Times New Roman" w:cs="Times New Roman"/>
      <w:sz w:val="24"/>
      <w:szCs w:val="24"/>
      <w:lang w:val="en-US" w:eastAsia="en-US"/>
    </w:rPr>
  </w:style>
  <w:style w:type="paragraph" w:styleId="HTMLPreformatted">
    <w:name w:val="HTML Preformatted"/>
    <w:basedOn w:val="Normal"/>
    <w:link w:val="HTMLPreformattedChar"/>
    <w:uiPriority w:val="99"/>
    <w:unhideWhenUsed/>
    <w:rsid w:val="000F6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eastAsia="fr-FR"/>
    </w:rPr>
  </w:style>
  <w:style w:type="character" w:customStyle="1" w:styleId="HTMLPreformattedChar">
    <w:name w:val="HTML Preformatted Char"/>
    <w:link w:val="HTMLPreformatted"/>
    <w:uiPriority w:val="99"/>
    <w:rsid w:val="000F6B27"/>
    <w:rPr>
      <w:rFonts w:ascii="Courier New" w:eastAsia="Times New Roman" w:hAnsi="Courier New" w:cs="Courier New"/>
      <w:sz w:val="20"/>
      <w:szCs w:val="20"/>
      <w:lang w:eastAsia="fr-FR"/>
    </w:rPr>
  </w:style>
  <w:style w:type="character" w:styleId="EndnoteReference">
    <w:name w:val="endnote reference"/>
    <w:unhideWhenUsed/>
    <w:rsid w:val="000F6B27"/>
    <w:rPr>
      <w:vertAlign w:val="superscript"/>
    </w:rPr>
  </w:style>
  <w:style w:type="numbering" w:customStyle="1" w:styleId="Aucuneliste11">
    <w:name w:val="Aucune liste11"/>
    <w:next w:val="NoList"/>
    <w:uiPriority w:val="99"/>
    <w:semiHidden/>
    <w:unhideWhenUsed/>
    <w:rsid w:val="000F6B27"/>
  </w:style>
  <w:style w:type="paragraph" w:styleId="NormalWeb">
    <w:name w:val="Normal (Web)"/>
    <w:basedOn w:val="Normal"/>
    <w:uiPriority w:val="99"/>
    <w:unhideWhenUsed/>
    <w:rsid w:val="000F6B27"/>
    <w:rPr>
      <w:rFonts w:cs="Times New Roman"/>
      <w:sz w:val="24"/>
      <w:szCs w:val="24"/>
    </w:rPr>
  </w:style>
  <w:style w:type="character" w:customStyle="1" w:styleId="Heading1Char">
    <w:name w:val="Heading 1 Char"/>
    <w:link w:val="Heading1"/>
    <w:uiPriority w:val="9"/>
    <w:rsid w:val="001E0C32"/>
    <w:rPr>
      <w:rFonts w:ascii="Cambria" w:eastAsia="Times New Roman" w:hAnsi="Cambria" w:cs="Times New Roman"/>
      <w:color w:val="365F91"/>
      <w:sz w:val="32"/>
      <w:szCs w:val="32"/>
      <w:lang w:eastAsia="fr-FR"/>
    </w:rPr>
  </w:style>
  <w:style w:type="paragraph" w:styleId="Bibliography">
    <w:name w:val="Bibliography"/>
    <w:basedOn w:val="Normal"/>
    <w:next w:val="Normal"/>
    <w:uiPriority w:val="37"/>
    <w:unhideWhenUsed/>
    <w:rsid w:val="001E0C32"/>
  </w:style>
  <w:style w:type="character" w:styleId="FollowedHyperlink">
    <w:name w:val="FollowedHyperlink"/>
    <w:uiPriority w:val="99"/>
    <w:semiHidden/>
    <w:unhideWhenUsed/>
    <w:rsid w:val="00B95687"/>
    <w:rPr>
      <w:color w:val="800080"/>
      <w:u w:val="single"/>
    </w:rPr>
  </w:style>
  <w:style w:type="table" w:customStyle="1" w:styleId="Trameclaire-Accent11">
    <w:name w:val="Trame claire - Accent 11"/>
    <w:basedOn w:val="TableNormal"/>
    <w:uiPriority w:val="60"/>
    <w:rsid w:val="001D1699"/>
    <w:rPr>
      <w:color w:val="1407C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lid-translation">
    <w:name w:val="tlid-translation"/>
    <w:basedOn w:val="DefaultParagraphFont"/>
    <w:rsid w:val="00D8799D"/>
  </w:style>
  <w:style w:type="character" w:customStyle="1" w:styleId="Heading2Char">
    <w:name w:val="Heading 2 Char"/>
    <w:link w:val="Heading2"/>
    <w:uiPriority w:val="99"/>
    <w:rsid w:val="008E7AA7"/>
    <w:rPr>
      <w:rFonts w:ascii="Cambria" w:eastAsia="Times New Roman" w:hAnsi="Cambria" w:cs="Times New Roman"/>
      <w:b/>
      <w:bCs/>
      <w:i/>
      <w:iCs/>
      <w:sz w:val="28"/>
      <w:szCs w:val="28"/>
      <w:lang w:eastAsia="zh-CN"/>
    </w:rPr>
  </w:style>
  <w:style w:type="character" w:customStyle="1" w:styleId="Heading3Char">
    <w:name w:val="Heading 3 Char"/>
    <w:link w:val="Heading3"/>
    <w:uiPriority w:val="99"/>
    <w:rsid w:val="00CC00CB"/>
    <w:rPr>
      <w:rFonts w:ascii="Cambria" w:eastAsia="Times New Roman" w:hAnsi="Cambria" w:cs="Times New Roman"/>
      <w:b/>
      <w:bCs/>
      <w:color w:val="4F81BD"/>
      <w:sz w:val="22"/>
      <w:szCs w:val="22"/>
      <w:lang w:val="en-US" w:eastAsia="en-US"/>
    </w:rPr>
  </w:style>
  <w:style w:type="numbering" w:customStyle="1" w:styleId="1">
    <w:name w:val="بلا قائمة1"/>
    <w:next w:val="NoList"/>
    <w:uiPriority w:val="99"/>
    <w:semiHidden/>
    <w:unhideWhenUsed/>
    <w:rsid w:val="00CC00CB"/>
  </w:style>
  <w:style w:type="paragraph" w:customStyle="1" w:styleId="10">
    <w:name w:val="سرد الفقرات1"/>
    <w:basedOn w:val="Normal"/>
    <w:qFormat/>
    <w:rsid w:val="00CC00CB"/>
    <w:pPr>
      <w:bidi/>
      <w:spacing w:after="200" w:line="276" w:lineRule="auto"/>
      <w:ind w:left="720"/>
      <w:contextualSpacing/>
    </w:pPr>
    <w:rPr>
      <w:rFonts w:ascii="Calibri" w:eastAsia="Calibri" w:hAnsi="Calibri" w:cs="Arial"/>
      <w:sz w:val="22"/>
      <w:szCs w:val="22"/>
      <w:lang w:val="en-US" w:eastAsia="en-US"/>
    </w:rPr>
  </w:style>
  <w:style w:type="table" w:customStyle="1" w:styleId="11">
    <w:name w:val="شبكة جدول1"/>
    <w:basedOn w:val="TableNormal"/>
    <w:uiPriority w:val="59"/>
    <w:rsid w:val="00CC00CB"/>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رأس صفحة Char"/>
    <w:basedOn w:val="DefaultParagraphFont"/>
    <w:uiPriority w:val="99"/>
    <w:rsid w:val="00CC00CB"/>
  </w:style>
  <w:style w:type="character" w:customStyle="1" w:styleId="Char0">
    <w:name w:val="تذييل صفحة Char"/>
    <w:basedOn w:val="DefaultParagraphFont"/>
    <w:uiPriority w:val="99"/>
    <w:rsid w:val="00CC00CB"/>
  </w:style>
  <w:style w:type="paragraph" w:customStyle="1" w:styleId="a">
    <w:name w:val="سرد الفقرات"/>
    <w:basedOn w:val="Normal"/>
    <w:qFormat/>
    <w:rsid w:val="00CC00CB"/>
    <w:pPr>
      <w:bidi/>
      <w:spacing w:after="200" w:line="276" w:lineRule="auto"/>
      <w:ind w:left="720"/>
      <w:contextualSpacing/>
    </w:pPr>
    <w:rPr>
      <w:rFonts w:ascii="Calibri" w:eastAsia="Calibri" w:hAnsi="Calibri" w:cs="Arial"/>
      <w:sz w:val="22"/>
      <w:szCs w:val="22"/>
      <w:lang w:val="en-US" w:eastAsia="en-US"/>
    </w:rPr>
  </w:style>
  <w:style w:type="table" w:styleId="LightShading-Accent2">
    <w:name w:val="Light Shading Accent 2"/>
    <w:basedOn w:val="TableNormal"/>
    <w:uiPriority w:val="60"/>
    <w:rsid w:val="00CC00CB"/>
    <w:rPr>
      <w:color w:val="943634"/>
      <w:lang w:val="en-US"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olorfulGrid-Accent6">
    <w:name w:val="Colorful Grid Accent 6"/>
    <w:basedOn w:val="TableNormal"/>
    <w:uiPriority w:val="73"/>
    <w:rsid w:val="00CC00CB"/>
    <w:rPr>
      <w:rFonts w:eastAsia="Microsoft Yi Baiti"/>
      <w:color w:val="000000"/>
      <w:lang w:val="en-US"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1-Accent6">
    <w:name w:val="Medium Grid 1 Accent 6"/>
    <w:basedOn w:val="TableNormal"/>
    <w:uiPriority w:val="67"/>
    <w:rsid w:val="00CC00CB"/>
    <w:rPr>
      <w:rFonts w:eastAsia="Microsoft Yi Baiti"/>
      <w:lang w:val="en-US"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6">
    <w:name w:val="Medium Shading 1 Accent 6"/>
    <w:basedOn w:val="TableNormal"/>
    <w:uiPriority w:val="63"/>
    <w:rsid w:val="00CC00CB"/>
    <w:rPr>
      <w:rFonts w:eastAsia="Microsoft Yi Baiti"/>
      <w:lang w:val="en-US"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ghtList-Accent6">
    <w:name w:val="Light List Accent 6"/>
    <w:basedOn w:val="TableNormal"/>
    <w:uiPriority w:val="61"/>
    <w:rsid w:val="00CC00CB"/>
    <w:rPr>
      <w:rFonts w:eastAsia="Microsoft Yi Baiti"/>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2">
    <w:name w:val="Medium Shading 1 Accent 2"/>
    <w:basedOn w:val="TableNormal"/>
    <w:uiPriority w:val="63"/>
    <w:rsid w:val="00CC00CB"/>
    <w:rPr>
      <w:lang w:val="en-US"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Grid-Accent2">
    <w:name w:val="Light Grid Accent 2"/>
    <w:basedOn w:val="TableNormal"/>
    <w:uiPriority w:val="62"/>
    <w:rsid w:val="00CC00CB"/>
    <w:rPr>
      <w:rFonts w:eastAsia="Microsoft Yi Baiti"/>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Cambria"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Cambria"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Shading-Accent6">
    <w:name w:val="Light Shading Accent 6"/>
    <w:basedOn w:val="TableNormal"/>
    <w:uiPriority w:val="60"/>
    <w:rsid w:val="00CC00CB"/>
    <w:rPr>
      <w:rFonts w:eastAsia="Microsoft Yi Baiti"/>
      <w:color w:val="E36C0A"/>
      <w:lang w:val="en-US"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6">
    <w:name w:val="Medium Shading 2 Accent 6"/>
    <w:basedOn w:val="TableNormal"/>
    <w:uiPriority w:val="64"/>
    <w:rsid w:val="00CC00CB"/>
    <w:rPr>
      <w:rFonts w:eastAsia="Microsoft Yi Bait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CC00CB"/>
    <w:rPr>
      <w:rFonts w:eastAsia="Microsoft Yi Bait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C00CB"/>
    <w:rPr>
      <w:rFonts w:eastAsia="Microsoft Yi Bait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CC00CB"/>
    <w:rPr>
      <w:rFonts w:eastAsia="Microsoft Yi Bait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CC00CB"/>
    <w:rPr>
      <w:rFonts w:eastAsia="Microsoft Yi Bait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84C32DE6F334E8DB51DADDD1FABEDEB">
    <w:name w:val="284C32DE6F334E8DB51DADDD1FABEDEB"/>
    <w:rsid w:val="00CC00CB"/>
    <w:pPr>
      <w:spacing w:after="200" w:line="276" w:lineRule="auto"/>
    </w:pPr>
    <w:rPr>
      <w:rFonts w:eastAsia="Microsoft Yi Baiti"/>
      <w:sz w:val="22"/>
      <w:szCs w:val="22"/>
      <w:lang w:val="en-US" w:eastAsia="en-US"/>
    </w:rPr>
  </w:style>
  <w:style w:type="numbering" w:customStyle="1" w:styleId="2">
    <w:name w:val="بلا قائمة2"/>
    <w:next w:val="NoList"/>
    <w:uiPriority w:val="99"/>
    <w:semiHidden/>
    <w:rsid w:val="00CC00CB"/>
  </w:style>
  <w:style w:type="character" w:styleId="PageNumber">
    <w:name w:val="page number"/>
    <w:basedOn w:val="DefaultParagraphFont"/>
    <w:rsid w:val="00CC00CB"/>
  </w:style>
  <w:style w:type="table" w:customStyle="1" w:styleId="20">
    <w:name w:val="شبكة جدول2"/>
    <w:basedOn w:val="TableNormal"/>
    <w:next w:val="TableGrid"/>
    <w:rsid w:val="00CC00C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لا قائمة11"/>
    <w:next w:val="NoList"/>
    <w:semiHidden/>
    <w:unhideWhenUsed/>
    <w:rsid w:val="00CC00CB"/>
  </w:style>
  <w:style w:type="table" w:customStyle="1" w:styleId="111">
    <w:name w:val="شبكة جدول11"/>
    <w:basedOn w:val="TableNormal"/>
    <w:next w:val="TableGrid"/>
    <w:uiPriority w:val="59"/>
    <w:rsid w:val="00CC00CB"/>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بلا قائمة21"/>
    <w:next w:val="NoList"/>
    <w:uiPriority w:val="99"/>
    <w:semiHidden/>
    <w:unhideWhenUsed/>
    <w:rsid w:val="00CC00CB"/>
  </w:style>
  <w:style w:type="numbering" w:customStyle="1" w:styleId="1110">
    <w:name w:val="بلا قائمة111"/>
    <w:next w:val="NoList"/>
    <w:uiPriority w:val="99"/>
    <w:semiHidden/>
    <w:unhideWhenUsed/>
    <w:rsid w:val="00CC00CB"/>
  </w:style>
  <w:style w:type="table" w:customStyle="1" w:styleId="210">
    <w:name w:val="شبكة جدول21"/>
    <w:basedOn w:val="TableNormal"/>
    <w:next w:val="TableGrid"/>
    <w:uiPriority w:val="59"/>
    <w:rsid w:val="00CC00CB"/>
    <w:rPr>
      <w:rFonts w:eastAsia="Microsoft Yi Bait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شبكة جدول111"/>
    <w:basedOn w:val="TableNormal"/>
    <w:uiPriority w:val="59"/>
    <w:rsid w:val="00CC00CB"/>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تظليل فاتح - تمييز 21"/>
    <w:basedOn w:val="TableNormal"/>
    <w:next w:val="LightShading-Accent2"/>
    <w:uiPriority w:val="60"/>
    <w:rsid w:val="00CC00CB"/>
    <w:rPr>
      <w:color w:val="943634"/>
      <w:lang w:val="en-US"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
    <w:name w:val="شبكة ملونة - تمييز 61"/>
    <w:basedOn w:val="TableNormal"/>
    <w:next w:val="ColorfulGrid-Accent6"/>
    <w:uiPriority w:val="73"/>
    <w:rsid w:val="00CC00CB"/>
    <w:rPr>
      <w:rFonts w:eastAsia="Microsoft Yi Baiti"/>
      <w:color w:val="000000"/>
      <w:lang w:val="en-US"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61">
    <w:name w:val="شبكة متوسطة 1 - تمييز 61"/>
    <w:basedOn w:val="TableNormal"/>
    <w:next w:val="MediumGrid1-Accent6"/>
    <w:uiPriority w:val="67"/>
    <w:rsid w:val="00CC00CB"/>
    <w:rPr>
      <w:rFonts w:eastAsia="Microsoft Yi Baiti"/>
      <w:lang w:val="en-US"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610">
    <w:name w:val="تظليل متوسط 1 - تمييز 61"/>
    <w:basedOn w:val="TableNormal"/>
    <w:next w:val="MediumShading1-Accent6"/>
    <w:uiPriority w:val="63"/>
    <w:rsid w:val="00CC00CB"/>
    <w:rPr>
      <w:rFonts w:eastAsia="Microsoft Yi Baiti"/>
      <w:lang w:val="en-US"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610">
    <w:name w:val="قائمة فاتحة - تمييز 61"/>
    <w:basedOn w:val="TableNormal"/>
    <w:next w:val="LightList-Accent6"/>
    <w:uiPriority w:val="61"/>
    <w:rsid w:val="00CC00CB"/>
    <w:rPr>
      <w:rFonts w:eastAsia="Microsoft Yi Baiti"/>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21">
    <w:name w:val="تظليل متوسط 1 - تمييز 21"/>
    <w:basedOn w:val="TableNormal"/>
    <w:next w:val="MediumShading1-Accent2"/>
    <w:uiPriority w:val="63"/>
    <w:rsid w:val="00CC00CB"/>
    <w:rPr>
      <w:lang w:val="en-US"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0">
    <w:name w:val="شبكة فاتحة - تمييز 21"/>
    <w:basedOn w:val="TableNormal"/>
    <w:next w:val="LightGrid-Accent2"/>
    <w:uiPriority w:val="62"/>
    <w:rsid w:val="00CC00CB"/>
    <w:rPr>
      <w:rFonts w:eastAsia="Microsoft Yi Baiti"/>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Cambria"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Cambria"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611">
    <w:name w:val="تظليل فاتح - تمييز 61"/>
    <w:basedOn w:val="TableNormal"/>
    <w:next w:val="LightShading-Accent6"/>
    <w:uiPriority w:val="60"/>
    <w:rsid w:val="00CC00CB"/>
    <w:rPr>
      <w:rFonts w:eastAsia="Microsoft Yi Baiti"/>
      <w:color w:val="E36C0A"/>
      <w:lang w:val="en-US"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61">
    <w:name w:val="تظليل متوسط 2 - تمييز 61"/>
    <w:basedOn w:val="TableNormal"/>
    <w:next w:val="MediumShading2-Accent6"/>
    <w:uiPriority w:val="64"/>
    <w:rsid w:val="00CC00CB"/>
    <w:rPr>
      <w:rFonts w:eastAsia="Microsoft Yi Bait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basedOn w:val="TableNormal"/>
    <w:uiPriority w:val="64"/>
    <w:rsid w:val="00CC00CB"/>
    <w:rPr>
      <w:rFonts w:eastAsia="Microsoft Yi Bait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تظليل متوسط 2 - تمييز 31"/>
    <w:basedOn w:val="TableNormal"/>
    <w:next w:val="MediumShading2-Accent3"/>
    <w:uiPriority w:val="64"/>
    <w:rsid w:val="00CC00CB"/>
    <w:rPr>
      <w:rFonts w:eastAsia="Microsoft Yi Bait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1">
    <w:name w:val="Medium Shading 211"/>
    <w:basedOn w:val="TableNormal"/>
    <w:uiPriority w:val="64"/>
    <w:rsid w:val="00CC00CB"/>
    <w:rPr>
      <w:rFonts w:eastAsia="Microsoft Yi Bait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1">
    <w:name w:val="Medium Shading 2 - Accent 121"/>
    <w:basedOn w:val="TableNormal"/>
    <w:uiPriority w:val="64"/>
    <w:rsid w:val="00CC00CB"/>
    <w:rPr>
      <w:rFonts w:eastAsia="Microsoft Yi Bait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211">
    <w:name w:val="بلا قائمة211"/>
    <w:next w:val="NoList"/>
    <w:uiPriority w:val="99"/>
    <w:semiHidden/>
    <w:unhideWhenUsed/>
    <w:rsid w:val="00CC00CB"/>
  </w:style>
  <w:style w:type="table" w:customStyle="1" w:styleId="3">
    <w:name w:val="شبكة جدول3"/>
    <w:basedOn w:val="TableNormal"/>
    <w:next w:val="TableGrid"/>
    <w:uiPriority w:val="59"/>
    <w:rsid w:val="00CC00CB"/>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CC00CB"/>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NoList"/>
    <w:uiPriority w:val="99"/>
    <w:semiHidden/>
    <w:unhideWhenUsed/>
    <w:rsid w:val="00CC00CB"/>
  </w:style>
  <w:style w:type="numbering" w:customStyle="1" w:styleId="40">
    <w:name w:val="بلا قائمة4"/>
    <w:next w:val="NoList"/>
    <w:uiPriority w:val="99"/>
    <w:semiHidden/>
    <w:rsid w:val="00CC00CB"/>
  </w:style>
  <w:style w:type="table" w:customStyle="1" w:styleId="5">
    <w:name w:val="شبكة جدول5"/>
    <w:basedOn w:val="TableNormal"/>
    <w:next w:val="TableGrid"/>
    <w:rsid w:val="00CC00C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لا قائمة12"/>
    <w:next w:val="NoList"/>
    <w:semiHidden/>
    <w:unhideWhenUsed/>
    <w:rsid w:val="00CC00CB"/>
  </w:style>
  <w:style w:type="table" w:customStyle="1" w:styleId="120">
    <w:name w:val="شبكة جدول12"/>
    <w:basedOn w:val="TableNormal"/>
    <w:next w:val="TableGrid"/>
    <w:uiPriority w:val="59"/>
    <w:rsid w:val="00CC00CB"/>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بلا قائمة22"/>
    <w:next w:val="NoList"/>
    <w:uiPriority w:val="99"/>
    <w:semiHidden/>
    <w:unhideWhenUsed/>
    <w:rsid w:val="00CC00CB"/>
  </w:style>
  <w:style w:type="numbering" w:customStyle="1" w:styleId="112">
    <w:name w:val="بلا قائمة112"/>
    <w:next w:val="NoList"/>
    <w:uiPriority w:val="99"/>
    <w:semiHidden/>
    <w:unhideWhenUsed/>
    <w:rsid w:val="00CC00CB"/>
  </w:style>
  <w:style w:type="table" w:customStyle="1" w:styleId="220">
    <w:name w:val="شبكة جدول22"/>
    <w:basedOn w:val="TableNormal"/>
    <w:next w:val="TableGrid"/>
    <w:uiPriority w:val="59"/>
    <w:rsid w:val="00CC00CB"/>
    <w:rPr>
      <w:rFonts w:eastAsia="Microsoft Yi Bait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شبكة جدول112"/>
    <w:basedOn w:val="TableNormal"/>
    <w:uiPriority w:val="59"/>
    <w:rsid w:val="00CC00CB"/>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تظليل فاتح - تمييز 22"/>
    <w:basedOn w:val="TableNormal"/>
    <w:next w:val="LightShading-Accent2"/>
    <w:uiPriority w:val="60"/>
    <w:rsid w:val="00CC00CB"/>
    <w:rPr>
      <w:color w:val="943634"/>
      <w:lang w:val="en-US"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
    <w:name w:val="شبكة ملونة - تمييز 62"/>
    <w:basedOn w:val="TableNormal"/>
    <w:next w:val="ColorfulGrid-Accent6"/>
    <w:uiPriority w:val="73"/>
    <w:rsid w:val="00CC00CB"/>
    <w:rPr>
      <w:rFonts w:eastAsia="Microsoft Yi Baiti"/>
      <w:color w:val="000000"/>
      <w:lang w:val="en-US"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62">
    <w:name w:val="شبكة متوسطة 1 - تمييز 62"/>
    <w:basedOn w:val="TableNormal"/>
    <w:next w:val="MediumGrid1-Accent6"/>
    <w:uiPriority w:val="67"/>
    <w:rsid w:val="00CC00CB"/>
    <w:rPr>
      <w:rFonts w:eastAsia="Microsoft Yi Baiti"/>
      <w:lang w:val="en-US"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620">
    <w:name w:val="تظليل متوسط 1 - تمييز 62"/>
    <w:basedOn w:val="TableNormal"/>
    <w:next w:val="MediumShading1-Accent6"/>
    <w:uiPriority w:val="63"/>
    <w:rsid w:val="00CC00CB"/>
    <w:rPr>
      <w:rFonts w:eastAsia="Microsoft Yi Baiti"/>
      <w:lang w:val="en-US"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620">
    <w:name w:val="قائمة فاتحة - تمييز 62"/>
    <w:basedOn w:val="TableNormal"/>
    <w:next w:val="LightList-Accent6"/>
    <w:uiPriority w:val="61"/>
    <w:rsid w:val="00CC00CB"/>
    <w:rPr>
      <w:rFonts w:eastAsia="Microsoft Yi Baiti"/>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22">
    <w:name w:val="تظليل متوسط 1 - تمييز 22"/>
    <w:basedOn w:val="TableNormal"/>
    <w:next w:val="MediumShading1-Accent2"/>
    <w:uiPriority w:val="63"/>
    <w:rsid w:val="00CC00CB"/>
    <w:rPr>
      <w:lang w:val="en-US"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20">
    <w:name w:val="شبكة فاتحة - تمييز 22"/>
    <w:basedOn w:val="TableNormal"/>
    <w:next w:val="LightGrid-Accent2"/>
    <w:uiPriority w:val="62"/>
    <w:rsid w:val="00CC00CB"/>
    <w:rPr>
      <w:rFonts w:eastAsia="Microsoft Yi Baiti"/>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Cambria"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Cambria"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621">
    <w:name w:val="تظليل فاتح - تمييز 62"/>
    <w:basedOn w:val="TableNormal"/>
    <w:next w:val="LightShading-Accent6"/>
    <w:uiPriority w:val="60"/>
    <w:rsid w:val="00CC00CB"/>
    <w:rPr>
      <w:rFonts w:eastAsia="Microsoft Yi Baiti"/>
      <w:color w:val="E36C0A"/>
      <w:lang w:val="en-US"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62">
    <w:name w:val="تظليل متوسط 2 - تمييز 62"/>
    <w:basedOn w:val="TableNormal"/>
    <w:next w:val="MediumShading2-Accent6"/>
    <w:uiPriority w:val="64"/>
    <w:rsid w:val="00CC00CB"/>
    <w:rPr>
      <w:rFonts w:eastAsia="Microsoft Yi Bait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2">
    <w:name w:val="Medium Shading 2 - Accent 112"/>
    <w:basedOn w:val="TableNormal"/>
    <w:uiPriority w:val="64"/>
    <w:rsid w:val="00CC00CB"/>
    <w:rPr>
      <w:rFonts w:eastAsia="Microsoft Yi Bait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
    <w:name w:val="تظليل متوسط 2 - تمييز 32"/>
    <w:basedOn w:val="TableNormal"/>
    <w:next w:val="MediumShading2-Accent3"/>
    <w:uiPriority w:val="64"/>
    <w:rsid w:val="00CC00CB"/>
    <w:rPr>
      <w:rFonts w:eastAsia="Microsoft Yi Bait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2">
    <w:name w:val="Medium Shading 212"/>
    <w:basedOn w:val="TableNormal"/>
    <w:uiPriority w:val="64"/>
    <w:rsid w:val="00CC00CB"/>
    <w:rPr>
      <w:rFonts w:eastAsia="Microsoft Yi Bait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2">
    <w:name w:val="Medium Shading 2 - Accent 122"/>
    <w:basedOn w:val="TableNormal"/>
    <w:uiPriority w:val="64"/>
    <w:rsid w:val="00CC00CB"/>
    <w:rPr>
      <w:rFonts w:eastAsia="Microsoft Yi Bait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212">
    <w:name w:val="بلا قائمة212"/>
    <w:next w:val="NoList"/>
    <w:uiPriority w:val="99"/>
    <w:semiHidden/>
    <w:unhideWhenUsed/>
    <w:rsid w:val="00CC00CB"/>
  </w:style>
  <w:style w:type="table" w:customStyle="1" w:styleId="-211">
    <w:name w:val="تظليل فاتح - تمييز 211"/>
    <w:basedOn w:val="TableNormal"/>
    <w:next w:val="LightShading-Accent2"/>
    <w:uiPriority w:val="60"/>
    <w:rsid w:val="00CC00CB"/>
    <w:rPr>
      <w:color w:val="943634"/>
      <w:lang w:val="en-US"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0">
    <w:name w:val="شبكة ملونة - تمييز 611"/>
    <w:basedOn w:val="TableNormal"/>
    <w:next w:val="ColorfulGrid-Accent6"/>
    <w:uiPriority w:val="73"/>
    <w:rsid w:val="00CC00CB"/>
    <w:rPr>
      <w:rFonts w:eastAsia="Microsoft Yi Baiti"/>
      <w:color w:val="000000"/>
      <w:lang w:val="en-US"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611">
    <w:name w:val="شبكة متوسطة 1 - تمييز 611"/>
    <w:basedOn w:val="TableNormal"/>
    <w:next w:val="MediumGrid1-Accent6"/>
    <w:uiPriority w:val="67"/>
    <w:rsid w:val="00CC00CB"/>
    <w:rPr>
      <w:rFonts w:eastAsia="Microsoft Yi Baiti"/>
      <w:lang w:val="en-US"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6110">
    <w:name w:val="تظليل متوسط 1 - تمييز 611"/>
    <w:basedOn w:val="TableNormal"/>
    <w:next w:val="MediumShading1-Accent6"/>
    <w:uiPriority w:val="63"/>
    <w:rsid w:val="00CC00CB"/>
    <w:rPr>
      <w:rFonts w:eastAsia="Microsoft Yi Baiti"/>
      <w:lang w:val="en-US"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6111">
    <w:name w:val="قائمة فاتحة - تمييز 611"/>
    <w:basedOn w:val="TableNormal"/>
    <w:next w:val="LightList-Accent6"/>
    <w:uiPriority w:val="61"/>
    <w:rsid w:val="00CC00CB"/>
    <w:rPr>
      <w:rFonts w:eastAsia="Microsoft Yi Baiti"/>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211">
    <w:name w:val="تظليل متوسط 1 - تمييز 211"/>
    <w:basedOn w:val="TableNormal"/>
    <w:next w:val="MediumShading1-Accent2"/>
    <w:uiPriority w:val="63"/>
    <w:rsid w:val="00CC00CB"/>
    <w:rPr>
      <w:lang w:val="en-US"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10">
    <w:name w:val="شبكة فاتحة - تمييز 211"/>
    <w:basedOn w:val="TableNormal"/>
    <w:next w:val="LightGrid-Accent2"/>
    <w:uiPriority w:val="62"/>
    <w:rsid w:val="00CC00CB"/>
    <w:rPr>
      <w:rFonts w:eastAsia="Microsoft Yi Baiti"/>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Cambria"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Cambria"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Cambria" w:hAnsi="Calibri" w:cs="Times New Roman"/>
        <w:b/>
        <w:bCs/>
      </w:rPr>
    </w:tblStylePr>
    <w:tblStylePr w:type="lastCol">
      <w:rPr>
        <w:rFonts w:ascii="Calibri" w:eastAsia="Cambria"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6112">
    <w:name w:val="تظليل فاتح - تمييز 611"/>
    <w:basedOn w:val="TableNormal"/>
    <w:next w:val="LightShading-Accent6"/>
    <w:uiPriority w:val="60"/>
    <w:rsid w:val="00CC00CB"/>
    <w:rPr>
      <w:rFonts w:eastAsia="Microsoft Yi Baiti"/>
      <w:color w:val="E36C0A"/>
      <w:lang w:val="en-US"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611">
    <w:name w:val="تظليل متوسط 2 - تمييز 611"/>
    <w:basedOn w:val="TableNormal"/>
    <w:next w:val="MediumShading2-Accent6"/>
    <w:uiPriority w:val="64"/>
    <w:rsid w:val="00CC00CB"/>
    <w:rPr>
      <w:rFonts w:eastAsia="Microsoft Yi Bait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11">
    <w:name w:val="Medium Shading 2 - Accent 1111"/>
    <w:basedOn w:val="TableNormal"/>
    <w:uiPriority w:val="64"/>
    <w:rsid w:val="00CC00CB"/>
    <w:rPr>
      <w:rFonts w:eastAsia="Microsoft Yi Bait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
    <w:name w:val="تظليل متوسط 2 - تمييز 311"/>
    <w:basedOn w:val="TableNormal"/>
    <w:next w:val="MediumShading2-Accent3"/>
    <w:uiPriority w:val="64"/>
    <w:rsid w:val="00CC00CB"/>
    <w:rPr>
      <w:rFonts w:eastAsia="Microsoft Yi Bait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11">
    <w:name w:val="Medium Shading 2111"/>
    <w:basedOn w:val="TableNormal"/>
    <w:uiPriority w:val="64"/>
    <w:rsid w:val="00CC00CB"/>
    <w:rPr>
      <w:rFonts w:eastAsia="Microsoft Yi Bait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11">
    <w:name w:val="Medium Shading 2 - Accent 1211"/>
    <w:basedOn w:val="TableNormal"/>
    <w:uiPriority w:val="64"/>
    <w:rsid w:val="00CC00CB"/>
    <w:rPr>
      <w:rFonts w:eastAsia="Microsoft Yi Bait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شبكة جدول31"/>
    <w:basedOn w:val="TableNormal"/>
    <w:next w:val="TableGrid"/>
    <w:uiPriority w:val="59"/>
    <w:rsid w:val="00CC00CB"/>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1"/>
    <w:basedOn w:val="TableNormal"/>
    <w:next w:val="TableGrid"/>
    <w:uiPriority w:val="59"/>
    <w:rsid w:val="00CC00CB"/>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بلا قائمة31"/>
    <w:next w:val="NoList"/>
    <w:uiPriority w:val="99"/>
    <w:semiHidden/>
    <w:unhideWhenUsed/>
    <w:rsid w:val="00CC00CB"/>
  </w:style>
  <w:style w:type="paragraph" w:customStyle="1" w:styleId="Text">
    <w:name w:val="Text"/>
    <w:basedOn w:val="Normal"/>
    <w:rsid w:val="00026588"/>
    <w:pPr>
      <w:widowControl w:val="0"/>
      <w:autoSpaceDE w:val="0"/>
      <w:autoSpaceDN w:val="0"/>
      <w:spacing w:line="252" w:lineRule="auto"/>
      <w:ind w:firstLine="202"/>
      <w:jc w:val="both"/>
    </w:pPr>
    <w:rPr>
      <w:rFonts w:eastAsia="Batang" w:cs="Times New Roman"/>
      <w:sz w:val="20"/>
      <w:szCs w:val="20"/>
      <w:lang w:val="en-US" w:eastAsia="ko-KR"/>
    </w:rPr>
  </w:style>
</w:styles>
</file>

<file path=word/webSettings.xml><?xml version="1.0" encoding="utf-8"?>
<w:webSettings xmlns:r="http://schemas.openxmlformats.org/officeDocument/2006/relationships" xmlns:w="http://schemas.openxmlformats.org/wordprocessingml/2006/main">
  <w:divs>
    <w:div w:id="70976295">
      <w:bodyDiv w:val="1"/>
      <w:marLeft w:val="0"/>
      <w:marRight w:val="0"/>
      <w:marTop w:val="0"/>
      <w:marBottom w:val="0"/>
      <w:divBdr>
        <w:top w:val="none" w:sz="0" w:space="0" w:color="auto"/>
        <w:left w:val="none" w:sz="0" w:space="0" w:color="auto"/>
        <w:bottom w:val="none" w:sz="0" w:space="0" w:color="auto"/>
        <w:right w:val="none" w:sz="0" w:space="0" w:color="auto"/>
      </w:divBdr>
    </w:div>
    <w:div w:id="90392148">
      <w:bodyDiv w:val="1"/>
      <w:marLeft w:val="0"/>
      <w:marRight w:val="0"/>
      <w:marTop w:val="0"/>
      <w:marBottom w:val="0"/>
      <w:divBdr>
        <w:top w:val="none" w:sz="0" w:space="0" w:color="auto"/>
        <w:left w:val="none" w:sz="0" w:space="0" w:color="auto"/>
        <w:bottom w:val="none" w:sz="0" w:space="0" w:color="auto"/>
        <w:right w:val="none" w:sz="0" w:space="0" w:color="auto"/>
      </w:divBdr>
    </w:div>
    <w:div w:id="107700650">
      <w:bodyDiv w:val="1"/>
      <w:marLeft w:val="0"/>
      <w:marRight w:val="0"/>
      <w:marTop w:val="0"/>
      <w:marBottom w:val="0"/>
      <w:divBdr>
        <w:top w:val="none" w:sz="0" w:space="0" w:color="auto"/>
        <w:left w:val="none" w:sz="0" w:space="0" w:color="auto"/>
        <w:bottom w:val="none" w:sz="0" w:space="0" w:color="auto"/>
        <w:right w:val="none" w:sz="0" w:space="0" w:color="auto"/>
      </w:divBdr>
    </w:div>
    <w:div w:id="201865317">
      <w:bodyDiv w:val="1"/>
      <w:marLeft w:val="0"/>
      <w:marRight w:val="0"/>
      <w:marTop w:val="0"/>
      <w:marBottom w:val="0"/>
      <w:divBdr>
        <w:top w:val="none" w:sz="0" w:space="0" w:color="auto"/>
        <w:left w:val="none" w:sz="0" w:space="0" w:color="auto"/>
        <w:bottom w:val="none" w:sz="0" w:space="0" w:color="auto"/>
        <w:right w:val="none" w:sz="0" w:space="0" w:color="auto"/>
      </w:divBdr>
    </w:div>
    <w:div w:id="278880304">
      <w:bodyDiv w:val="1"/>
      <w:marLeft w:val="0"/>
      <w:marRight w:val="0"/>
      <w:marTop w:val="0"/>
      <w:marBottom w:val="0"/>
      <w:divBdr>
        <w:top w:val="none" w:sz="0" w:space="0" w:color="auto"/>
        <w:left w:val="none" w:sz="0" w:space="0" w:color="auto"/>
        <w:bottom w:val="none" w:sz="0" w:space="0" w:color="auto"/>
        <w:right w:val="none" w:sz="0" w:space="0" w:color="auto"/>
      </w:divBdr>
    </w:div>
    <w:div w:id="294676480">
      <w:bodyDiv w:val="1"/>
      <w:marLeft w:val="0"/>
      <w:marRight w:val="0"/>
      <w:marTop w:val="0"/>
      <w:marBottom w:val="0"/>
      <w:divBdr>
        <w:top w:val="none" w:sz="0" w:space="0" w:color="auto"/>
        <w:left w:val="none" w:sz="0" w:space="0" w:color="auto"/>
        <w:bottom w:val="none" w:sz="0" w:space="0" w:color="auto"/>
        <w:right w:val="none" w:sz="0" w:space="0" w:color="auto"/>
      </w:divBdr>
    </w:div>
    <w:div w:id="392238900">
      <w:bodyDiv w:val="1"/>
      <w:marLeft w:val="0"/>
      <w:marRight w:val="0"/>
      <w:marTop w:val="0"/>
      <w:marBottom w:val="0"/>
      <w:divBdr>
        <w:top w:val="none" w:sz="0" w:space="0" w:color="auto"/>
        <w:left w:val="none" w:sz="0" w:space="0" w:color="auto"/>
        <w:bottom w:val="none" w:sz="0" w:space="0" w:color="auto"/>
        <w:right w:val="none" w:sz="0" w:space="0" w:color="auto"/>
      </w:divBdr>
    </w:div>
    <w:div w:id="392314877">
      <w:bodyDiv w:val="1"/>
      <w:marLeft w:val="0"/>
      <w:marRight w:val="0"/>
      <w:marTop w:val="0"/>
      <w:marBottom w:val="0"/>
      <w:divBdr>
        <w:top w:val="none" w:sz="0" w:space="0" w:color="auto"/>
        <w:left w:val="none" w:sz="0" w:space="0" w:color="auto"/>
        <w:bottom w:val="none" w:sz="0" w:space="0" w:color="auto"/>
        <w:right w:val="none" w:sz="0" w:space="0" w:color="auto"/>
      </w:divBdr>
      <w:divsChild>
        <w:div w:id="1059741311">
          <w:marLeft w:val="0"/>
          <w:marRight w:val="0"/>
          <w:marTop w:val="0"/>
          <w:marBottom w:val="0"/>
          <w:divBdr>
            <w:top w:val="none" w:sz="0" w:space="0" w:color="auto"/>
            <w:left w:val="none" w:sz="0" w:space="0" w:color="auto"/>
            <w:bottom w:val="none" w:sz="0" w:space="0" w:color="auto"/>
            <w:right w:val="none" w:sz="0" w:space="0" w:color="auto"/>
          </w:divBdr>
        </w:div>
        <w:div w:id="1200044442">
          <w:marLeft w:val="0"/>
          <w:marRight w:val="0"/>
          <w:marTop w:val="0"/>
          <w:marBottom w:val="0"/>
          <w:divBdr>
            <w:top w:val="none" w:sz="0" w:space="0" w:color="auto"/>
            <w:left w:val="none" w:sz="0" w:space="0" w:color="auto"/>
            <w:bottom w:val="none" w:sz="0" w:space="0" w:color="auto"/>
            <w:right w:val="none" w:sz="0" w:space="0" w:color="auto"/>
          </w:divBdr>
        </w:div>
        <w:div w:id="1720320394">
          <w:marLeft w:val="0"/>
          <w:marRight w:val="0"/>
          <w:marTop w:val="0"/>
          <w:marBottom w:val="0"/>
          <w:divBdr>
            <w:top w:val="none" w:sz="0" w:space="0" w:color="auto"/>
            <w:left w:val="none" w:sz="0" w:space="0" w:color="auto"/>
            <w:bottom w:val="none" w:sz="0" w:space="0" w:color="auto"/>
            <w:right w:val="none" w:sz="0" w:space="0" w:color="auto"/>
          </w:divBdr>
        </w:div>
        <w:div w:id="1956403235">
          <w:marLeft w:val="0"/>
          <w:marRight w:val="0"/>
          <w:marTop w:val="0"/>
          <w:marBottom w:val="0"/>
          <w:divBdr>
            <w:top w:val="none" w:sz="0" w:space="0" w:color="auto"/>
            <w:left w:val="none" w:sz="0" w:space="0" w:color="auto"/>
            <w:bottom w:val="none" w:sz="0" w:space="0" w:color="auto"/>
            <w:right w:val="none" w:sz="0" w:space="0" w:color="auto"/>
          </w:divBdr>
        </w:div>
      </w:divsChild>
    </w:div>
    <w:div w:id="525602748">
      <w:bodyDiv w:val="1"/>
      <w:marLeft w:val="0"/>
      <w:marRight w:val="0"/>
      <w:marTop w:val="0"/>
      <w:marBottom w:val="0"/>
      <w:divBdr>
        <w:top w:val="none" w:sz="0" w:space="0" w:color="auto"/>
        <w:left w:val="none" w:sz="0" w:space="0" w:color="auto"/>
        <w:bottom w:val="none" w:sz="0" w:space="0" w:color="auto"/>
        <w:right w:val="none" w:sz="0" w:space="0" w:color="auto"/>
      </w:divBdr>
    </w:div>
    <w:div w:id="533463104">
      <w:bodyDiv w:val="1"/>
      <w:marLeft w:val="0"/>
      <w:marRight w:val="0"/>
      <w:marTop w:val="0"/>
      <w:marBottom w:val="0"/>
      <w:divBdr>
        <w:top w:val="none" w:sz="0" w:space="0" w:color="auto"/>
        <w:left w:val="none" w:sz="0" w:space="0" w:color="auto"/>
        <w:bottom w:val="none" w:sz="0" w:space="0" w:color="auto"/>
        <w:right w:val="none" w:sz="0" w:space="0" w:color="auto"/>
      </w:divBdr>
    </w:div>
    <w:div w:id="658115020">
      <w:bodyDiv w:val="1"/>
      <w:marLeft w:val="0"/>
      <w:marRight w:val="0"/>
      <w:marTop w:val="0"/>
      <w:marBottom w:val="0"/>
      <w:divBdr>
        <w:top w:val="none" w:sz="0" w:space="0" w:color="auto"/>
        <w:left w:val="none" w:sz="0" w:space="0" w:color="auto"/>
        <w:bottom w:val="none" w:sz="0" w:space="0" w:color="auto"/>
        <w:right w:val="none" w:sz="0" w:space="0" w:color="auto"/>
      </w:divBdr>
    </w:div>
    <w:div w:id="794442861">
      <w:bodyDiv w:val="1"/>
      <w:marLeft w:val="0"/>
      <w:marRight w:val="0"/>
      <w:marTop w:val="0"/>
      <w:marBottom w:val="0"/>
      <w:divBdr>
        <w:top w:val="none" w:sz="0" w:space="0" w:color="auto"/>
        <w:left w:val="none" w:sz="0" w:space="0" w:color="auto"/>
        <w:bottom w:val="none" w:sz="0" w:space="0" w:color="auto"/>
        <w:right w:val="none" w:sz="0" w:space="0" w:color="auto"/>
      </w:divBdr>
    </w:div>
    <w:div w:id="843666106">
      <w:bodyDiv w:val="1"/>
      <w:marLeft w:val="0"/>
      <w:marRight w:val="0"/>
      <w:marTop w:val="0"/>
      <w:marBottom w:val="0"/>
      <w:divBdr>
        <w:top w:val="none" w:sz="0" w:space="0" w:color="auto"/>
        <w:left w:val="none" w:sz="0" w:space="0" w:color="auto"/>
        <w:bottom w:val="none" w:sz="0" w:space="0" w:color="auto"/>
        <w:right w:val="none" w:sz="0" w:space="0" w:color="auto"/>
      </w:divBdr>
    </w:div>
    <w:div w:id="905534225">
      <w:bodyDiv w:val="1"/>
      <w:marLeft w:val="0"/>
      <w:marRight w:val="0"/>
      <w:marTop w:val="0"/>
      <w:marBottom w:val="0"/>
      <w:divBdr>
        <w:top w:val="none" w:sz="0" w:space="0" w:color="auto"/>
        <w:left w:val="none" w:sz="0" w:space="0" w:color="auto"/>
        <w:bottom w:val="none" w:sz="0" w:space="0" w:color="auto"/>
        <w:right w:val="none" w:sz="0" w:space="0" w:color="auto"/>
      </w:divBdr>
    </w:div>
    <w:div w:id="928738976">
      <w:bodyDiv w:val="1"/>
      <w:marLeft w:val="0"/>
      <w:marRight w:val="0"/>
      <w:marTop w:val="0"/>
      <w:marBottom w:val="0"/>
      <w:divBdr>
        <w:top w:val="none" w:sz="0" w:space="0" w:color="auto"/>
        <w:left w:val="none" w:sz="0" w:space="0" w:color="auto"/>
        <w:bottom w:val="none" w:sz="0" w:space="0" w:color="auto"/>
        <w:right w:val="none" w:sz="0" w:space="0" w:color="auto"/>
      </w:divBdr>
    </w:div>
    <w:div w:id="944313446">
      <w:bodyDiv w:val="1"/>
      <w:marLeft w:val="0"/>
      <w:marRight w:val="0"/>
      <w:marTop w:val="0"/>
      <w:marBottom w:val="0"/>
      <w:divBdr>
        <w:top w:val="none" w:sz="0" w:space="0" w:color="auto"/>
        <w:left w:val="none" w:sz="0" w:space="0" w:color="auto"/>
        <w:bottom w:val="none" w:sz="0" w:space="0" w:color="auto"/>
        <w:right w:val="none" w:sz="0" w:space="0" w:color="auto"/>
      </w:divBdr>
    </w:div>
    <w:div w:id="1016732933">
      <w:bodyDiv w:val="1"/>
      <w:marLeft w:val="0"/>
      <w:marRight w:val="0"/>
      <w:marTop w:val="0"/>
      <w:marBottom w:val="0"/>
      <w:divBdr>
        <w:top w:val="none" w:sz="0" w:space="0" w:color="auto"/>
        <w:left w:val="none" w:sz="0" w:space="0" w:color="auto"/>
        <w:bottom w:val="none" w:sz="0" w:space="0" w:color="auto"/>
        <w:right w:val="none" w:sz="0" w:space="0" w:color="auto"/>
      </w:divBdr>
    </w:div>
    <w:div w:id="1204175627">
      <w:bodyDiv w:val="1"/>
      <w:marLeft w:val="0"/>
      <w:marRight w:val="0"/>
      <w:marTop w:val="0"/>
      <w:marBottom w:val="0"/>
      <w:divBdr>
        <w:top w:val="none" w:sz="0" w:space="0" w:color="auto"/>
        <w:left w:val="none" w:sz="0" w:space="0" w:color="auto"/>
        <w:bottom w:val="none" w:sz="0" w:space="0" w:color="auto"/>
        <w:right w:val="none" w:sz="0" w:space="0" w:color="auto"/>
      </w:divBdr>
    </w:div>
    <w:div w:id="1239746576">
      <w:bodyDiv w:val="1"/>
      <w:marLeft w:val="0"/>
      <w:marRight w:val="0"/>
      <w:marTop w:val="0"/>
      <w:marBottom w:val="0"/>
      <w:divBdr>
        <w:top w:val="none" w:sz="0" w:space="0" w:color="auto"/>
        <w:left w:val="none" w:sz="0" w:space="0" w:color="auto"/>
        <w:bottom w:val="none" w:sz="0" w:space="0" w:color="auto"/>
        <w:right w:val="none" w:sz="0" w:space="0" w:color="auto"/>
      </w:divBdr>
    </w:div>
    <w:div w:id="1311012039">
      <w:bodyDiv w:val="1"/>
      <w:marLeft w:val="0"/>
      <w:marRight w:val="0"/>
      <w:marTop w:val="0"/>
      <w:marBottom w:val="0"/>
      <w:divBdr>
        <w:top w:val="none" w:sz="0" w:space="0" w:color="auto"/>
        <w:left w:val="none" w:sz="0" w:space="0" w:color="auto"/>
        <w:bottom w:val="none" w:sz="0" w:space="0" w:color="auto"/>
        <w:right w:val="none" w:sz="0" w:space="0" w:color="auto"/>
      </w:divBdr>
    </w:div>
    <w:div w:id="1375108802">
      <w:bodyDiv w:val="1"/>
      <w:marLeft w:val="0"/>
      <w:marRight w:val="0"/>
      <w:marTop w:val="0"/>
      <w:marBottom w:val="0"/>
      <w:divBdr>
        <w:top w:val="none" w:sz="0" w:space="0" w:color="auto"/>
        <w:left w:val="none" w:sz="0" w:space="0" w:color="auto"/>
        <w:bottom w:val="none" w:sz="0" w:space="0" w:color="auto"/>
        <w:right w:val="none" w:sz="0" w:space="0" w:color="auto"/>
      </w:divBdr>
    </w:div>
    <w:div w:id="1380595276">
      <w:bodyDiv w:val="1"/>
      <w:marLeft w:val="0"/>
      <w:marRight w:val="0"/>
      <w:marTop w:val="0"/>
      <w:marBottom w:val="0"/>
      <w:divBdr>
        <w:top w:val="none" w:sz="0" w:space="0" w:color="auto"/>
        <w:left w:val="none" w:sz="0" w:space="0" w:color="auto"/>
        <w:bottom w:val="none" w:sz="0" w:space="0" w:color="auto"/>
        <w:right w:val="none" w:sz="0" w:space="0" w:color="auto"/>
      </w:divBdr>
    </w:div>
    <w:div w:id="1388651135">
      <w:bodyDiv w:val="1"/>
      <w:marLeft w:val="0"/>
      <w:marRight w:val="0"/>
      <w:marTop w:val="0"/>
      <w:marBottom w:val="0"/>
      <w:divBdr>
        <w:top w:val="none" w:sz="0" w:space="0" w:color="auto"/>
        <w:left w:val="none" w:sz="0" w:space="0" w:color="auto"/>
        <w:bottom w:val="none" w:sz="0" w:space="0" w:color="auto"/>
        <w:right w:val="none" w:sz="0" w:space="0" w:color="auto"/>
      </w:divBdr>
    </w:div>
    <w:div w:id="1450929241">
      <w:bodyDiv w:val="1"/>
      <w:marLeft w:val="0"/>
      <w:marRight w:val="0"/>
      <w:marTop w:val="0"/>
      <w:marBottom w:val="0"/>
      <w:divBdr>
        <w:top w:val="none" w:sz="0" w:space="0" w:color="auto"/>
        <w:left w:val="none" w:sz="0" w:space="0" w:color="auto"/>
        <w:bottom w:val="none" w:sz="0" w:space="0" w:color="auto"/>
        <w:right w:val="none" w:sz="0" w:space="0" w:color="auto"/>
      </w:divBdr>
    </w:div>
    <w:div w:id="1494374721">
      <w:bodyDiv w:val="1"/>
      <w:marLeft w:val="0"/>
      <w:marRight w:val="0"/>
      <w:marTop w:val="0"/>
      <w:marBottom w:val="0"/>
      <w:divBdr>
        <w:top w:val="none" w:sz="0" w:space="0" w:color="auto"/>
        <w:left w:val="none" w:sz="0" w:space="0" w:color="auto"/>
        <w:bottom w:val="none" w:sz="0" w:space="0" w:color="auto"/>
        <w:right w:val="none" w:sz="0" w:space="0" w:color="auto"/>
      </w:divBdr>
    </w:div>
    <w:div w:id="1506243995">
      <w:bodyDiv w:val="1"/>
      <w:marLeft w:val="0"/>
      <w:marRight w:val="0"/>
      <w:marTop w:val="0"/>
      <w:marBottom w:val="0"/>
      <w:divBdr>
        <w:top w:val="none" w:sz="0" w:space="0" w:color="auto"/>
        <w:left w:val="none" w:sz="0" w:space="0" w:color="auto"/>
        <w:bottom w:val="none" w:sz="0" w:space="0" w:color="auto"/>
        <w:right w:val="none" w:sz="0" w:space="0" w:color="auto"/>
      </w:divBdr>
      <w:divsChild>
        <w:div w:id="328942402">
          <w:marLeft w:val="0"/>
          <w:marRight w:val="0"/>
          <w:marTop w:val="0"/>
          <w:marBottom w:val="0"/>
          <w:divBdr>
            <w:top w:val="none" w:sz="0" w:space="0" w:color="auto"/>
            <w:left w:val="none" w:sz="0" w:space="0" w:color="auto"/>
            <w:bottom w:val="none" w:sz="0" w:space="0" w:color="auto"/>
            <w:right w:val="none" w:sz="0" w:space="0" w:color="auto"/>
          </w:divBdr>
          <w:divsChild>
            <w:div w:id="12376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8468">
      <w:bodyDiv w:val="1"/>
      <w:marLeft w:val="0"/>
      <w:marRight w:val="0"/>
      <w:marTop w:val="0"/>
      <w:marBottom w:val="0"/>
      <w:divBdr>
        <w:top w:val="none" w:sz="0" w:space="0" w:color="auto"/>
        <w:left w:val="none" w:sz="0" w:space="0" w:color="auto"/>
        <w:bottom w:val="none" w:sz="0" w:space="0" w:color="auto"/>
        <w:right w:val="none" w:sz="0" w:space="0" w:color="auto"/>
      </w:divBdr>
    </w:div>
    <w:div w:id="1614897692">
      <w:bodyDiv w:val="1"/>
      <w:marLeft w:val="0"/>
      <w:marRight w:val="0"/>
      <w:marTop w:val="0"/>
      <w:marBottom w:val="0"/>
      <w:divBdr>
        <w:top w:val="none" w:sz="0" w:space="0" w:color="auto"/>
        <w:left w:val="none" w:sz="0" w:space="0" w:color="auto"/>
        <w:bottom w:val="none" w:sz="0" w:space="0" w:color="auto"/>
        <w:right w:val="none" w:sz="0" w:space="0" w:color="auto"/>
      </w:divBdr>
      <w:divsChild>
        <w:div w:id="282422762">
          <w:marLeft w:val="0"/>
          <w:marRight w:val="0"/>
          <w:marTop w:val="0"/>
          <w:marBottom w:val="0"/>
          <w:divBdr>
            <w:top w:val="none" w:sz="0" w:space="0" w:color="auto"/>
            <w:left w:val="none" w:sz="0" w:space="0" w:color="auto"/>
            <w:bottom w:val="none" w:sz="0" w:space="0" w:color="auto"/>
            <w:right w:val="none" w:sz="0" w:space="0" w:color="auto"/>
          </w:divBdr>
          <w:divsChild>
            <w:div w:id="2053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028">
      <w:bodyDiv w:val="1"/>
      <w:marLeft w:val="0"/>
      <w:marRight w:val="0"/>
      <w:marTop w:val="0"/>
      <w:marBottom w:val="0"/>
      <w:divBdr>
        <w:top w:val="none" w:sz="0" w:space="0" w:color="auto"/>
        <w:left w:val="none" w:sz="0" w:space="0" w:color="auto"/>
        <w:bottom w:val="none" w:sz="0" w:space="0" w:color="auto"/>
        <w:right w:val="none" w:sz="0" w:space="0" w:color="auto"/>
      </w:divBdr>
    </w:div>
    <w:div w:id="1659577890">
      <w:bodyDiv w:val="1"/>
      <w:marLeft w:val="0"/>
      <w:marRight w:val="0"/>
      <w:marTop w:val="0"/>
      <w:marBottom w:val="0"/>
      <w:divBdr>
        <w:top w:val="none" w:sz="0" w:space="0" w:color="auto"/>
        <w:left w:val="none" w:sz="0" w:space="0" w:color="auto"/>
        <w:bottom w:val="none" w:sz="0" w:space="0" w:color="auto"/>
        <w:right w:val="none" w:sz="0" w:space="0" w:color="auto"/>
      </w:divBdr>
    </w:div>
    <w:div w:id="19438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hyperlink" Target="https://mer-j.com/merj/index.php/merj/jel" TargetMode="External"/><Relationship Id="rId18" Type="http://schemas.openxmlformats.org/officeDocument/2006/relationships/hyperlink" Target="https://mer-j.com/merj/index.php/merj/ReferencingStyl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mail@email.com"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email.com"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rcid.org/0000-0002-5870-9384" TargetMode="External"/><Relationship Id="rId14" Type="http://schemas.openxmlformats.org/officeDocument/2006/relationships/hyperlink" Target="https://mer-j.com/merj/index.php/merj/literature-revie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email@email.co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Series 1</c:v>
                </c:pt>
              </c:strCache>
            </c:strRef>
          </c:tx>
          <c:spPr>
            <a:solidFill>
              <a:srgbClr val="4F81BD"/>
            </a:solidFill>
            <a:ln w="25404">
              <a:noFill/>
            </a:ln>
          </c:spP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solidFill>
              <a:srgbClr val="C0504D"/>
            </a:solidFill>
            <a:ln w="25404">
              <a:noFill/>
            </a:ln>
          </c:spP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spPr>
            <a:solidFill>
              <a:srgbClr val="9BBB59"/>
            </a:solidFill>
            <a:ln w="25404">
              <a:noFill/>
            </a:ln>
          </c:spP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gapWidth val="219"/>
        <c:overlap val="-27"/>
        <c:axId val="395293056"/>
        <c:axId val="395294592"/>
      </c:barChart>
      <c:catAx>
        <c:axId val="395293056"/>
        <c:scaling>
          <c:orientation val="minMax"/>
        </c:scaling>
        <c:axPos val="b"/>
        <c:numFmt formatCode="General" sourceLinked="1"/>
        <c:majorTickMark val="none"/>
        <c:tickLblPos val="nextTo"/>
        <c:spPr>
          <a:noFill/>
          <a:ln w="9527"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95294592"/>
        <c:crosses val="autoZero"/>
        <c:auto val="1"/>
        <c:lblAlgn val="ctr"/>
        <c:lblOffset val="100"/>
      </c:catAx>
      <c:valAx>
        <c:axId val="395294592"/>
        <c:scaling>
          <c:orientation val="minMax"/>
        </c:scaling>
        <c:axPos val="l"/>
        <c:majorGridlines>
          <c:spPr>
            <a:ln w="9527" cap="flat" cmpd="sng" algn="ctr">
              <a:solidFill>
                <a:schemeClr val="tx1">
                  <a:lumMod val="15000"/>
                  <a:lumOff val="85000"/>
                </a:schemeClr>
              </a:solidFill>
              <a:round/>
            </a:ln>
            <a:effectLst/>
          </c:spPr>
        </c:majorGridlines>
        <c:numFmt formatCode="General" sourceLinked="1"/>
        <c:majorTickMark val="none"/>
        <c:tickLblPos val="nextTo"/>
        <c:spPr>
          <a:ln w="9527">
            <a:noFill/>
          </a:ln>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95293056"/>
        <c:crosses val="autoZero"/>
        <c:crossBetween val="between"/>
      </c:valAx>
      <c:spPr>
        <a:noFill/>
        <a:ln w="25404">
          <a:noFill/>
        </a:ln>
      </c:spPr>
    </c:plotArea>
    <c:legend>
      <c:legendPos val="b"/>
      <c:spPr>
        <a:noFill/>
        <a:ln w="25404">
          <a:noFill/>
        </a:ln>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7" cap="flat" cmpd="sng" algn="ctr">
      <a:solidFill>
        <a:schemeClr val="tx1">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الر11</b:Tag>
    <b:SourceType>Book</b:SourceType>
    <b:Guid>{7B085089-BC55-4831-B35E-9951C65F28A6}</b:Guid>
    <b:Author>
      <b:Author>
        <b:NameList>
          <b:Person>
            <b:Last>المشاقبة</b:Last>
            <b:First>عبد</b:First>
            <b:Middle>الرحمان بسام</b:Middle>
          </b:Person>
        </b:NameList>
      </b:Author>
    </b:Author>
    <b:Title>نظريات الاتصال</b:Title>
    <b:Year>2011</b:Year>
    <b:City>عمان</b:City>
    <b:Publisher>دار أسامة للنشر والتوزيع</b:Publisher>
    <b:LCID>ar-DZ</b:LCID>
    <b:Pages>21</b:Pages>
    <b:Edition>الطبعة 2</b:Edition>
    <b:RefOrder>1</b:RefOrder>
  </b:Source>
  <b:Source>
    <b:Tag>حمو10</b:Tag>
    <b:SourceType>Book</b:SourceType>
    <b:Guid>{A0EE5460-34E7-4E29-AEA0-8E9B26DDDD2A}</b:Guid>
    <b:Author>
      <b:Author>
        <b:NameList>
          <b:Person>
            <b:Last>حمود</b:Last>
            <b:First>خضير</b:First>
            <b:Middle>كاظم</b:Middle>
          </b:Person>
        </b:NameList>
      </b:Author>
    </b:Author>
    <b:Title>الاتصال الفعال في إدارة الأعمال</b:Title>
    <b:Year>2010</b:Year>
    <b:City>عمان</b:City>
    <b:Publisher>دار صفاء للنشر والتوزيع</b:Publisher>
    <b:Volume>الطبعة 1</b:Volume>
    <b:Pages>31</b:Pages>
    <b:LCID>ar-DZ</b:LCID>
    <b:RefOrder>2</b:RefOrder>
  </b:Source>
  <b:Source>
    <b:Tag>Dem00</b:Tag>
    <b:SourceType>Book</b:SourceType>
    <b:Guid>{9638120B-E2D4-4BC8-95B2-0707398C158A}</b:Guid>
    <b:LCID>fr-FR</b:LCID>
    <b:Author>
      <b:Author>
        <b:Corporate>Demont liliane, Kempf alain,Rapidel martine,Scibetta charles</b:Corporate>
      </b:Author>
    </b:Author>
    <b:Title>Communication des entreprises stratégies et pratiques</b:Title>
    <b:Year>2000</b:Year>
    <b:City>nathan</b:City>
    <b:Pages>32</b:Pages>
    <b:RefOrder>3</b:RefOrder>
  </b:Source>
  <b:Source>
    <b:Tag>خري03</b:Tag>
    <b:SourceType>ConferenceProceedings</b:SourceType>
    <b:Guid>{F8C1B681-81FC-4E36-801B-BAD88379D9A8}</b:Guid>
    <b:LCID>ar-DZ</b:LCID>
    <b:Title>الاتصال مفاهيم أساليب وأنواع</b:Title>
    <b:Year>2003</b:Year>
    <b:City>قسنطينة</b:City>
    <b:Publisher>جامعة منتوري</b:Publisher>
    <b:Author>
      <b:Author>
        <b:NameList>
          <b:Person>
            <b:Last>خريف</b:Last>
            <b:First>حسين</b:First>
          </b:Person>
        </b:NameList>
      </b:Author>
    </b:Author>
    <b:Pages>8-9</b:Pages>
    <b:ConferenceName>الملتقى الوطني الثاني حول الاتصال في المؤسسة</b:ConferenceName>
    <b:RefOrder>4</b:RefOrder>
  </b:Source>
  <b:Source>
    <b:Tag>Dét01</b:Tag>
    <b:SourceType>Book</b:SourceType>
    <b:Guid>{94B2C657-3EA2-4860-A3B0-B2AE8DF25EC6}</b:Guid>
    <b:Title>la communication interne au service du management</b:Title>
    <b:Pages>24</b:Pages>
    <b:Year>2001</b:Year>
    <b:City>paris</b:City>
    <b:Publisher>éditions liaisons</b:Publisher>
    <b:LCID>fr-FR</b:LCID>
    <b:Author>
      <b:Author>
        <b:Corporate>Détrie philippe, Boyer catherine</b:Corporate>
      </b:Author>
    </b:Author>
    <b:RefOrder>5</b:RefOrder>
  </b:Source>
  <b:Source>
    <b:Tag>phi07</b:Tag>
    <b:SourceType>Book</b:SourceType>
    <b:Guid>{82BE1FC5-9014-45A3-8512-F8A9BD37D3F2}</b:Guid>
    <b:Author>
      <b:Author>
        <b:NameList>
          <b:Person>
            <b:Last>philippe</b:Last>
            <b:First>Boistel</b:First>
          </b:Person>
        </b:NameList>
      </b:Author>
    </b:Author>
    <b:Title>Gestion de la communication d'entreprise aspects théoriques et pratiques</b:Title>
    <b:Year>2007</b:Year>
    <b:City>paris</b:City>
    <b:Publisher>lavoisier</b:Publisher>
    <b:Pages>11</b:Pages>
    <b:RefOrder>6</b:RefOrder>
  </b:Source>
  <b:Source>
    <b:Tag>Dal07</b:Tag>
    <b:SourceType>Book</b:SourceType>
    <b:Guid>{AEEBE9CA-3C8B-47B5-ABA0-72BADD3E7282}</b:Guid>
    <b:Author>
      <b:Author>
        <b:Corporate>D'almeida nicole, Libaert thierry</b:Corporate>
      </b:Author>
    </b:Author>
    <b:Title>la communication interne de l'entreprise</b:Title>
    <b:Year>2007</b:Year>
    <b:City>paris</b:City>
    <b:Publisher>dunod</b:Publisher>
    <b:Volume>5</b:Volume>
    <b:Pages>9</b:Pages>
    <b:RefOrder>7</b:RefOrder>
  </b:Source>
  <b:Source>
    <b:Tag>محم08</b:Tag>
    <b:SourceType>JournalArticle</b:SourceType>
    <b:Guid>{81C2A687-043E-4157-8491-B3E52D5514B7}</b:Guid>
    <b:LCID>ar-DZ</b:LCID>
    <b:Title>أثر نظام الاتصالات في بعض خيارات التكيف التنظيمي الموجهة نحو معالجة فجوة المنظمات الرقمية-تحليل لآراء المديرين في شركات الهاتف النقال العراقية-</b:Title>
    <b:Year>2008</b:Year>
    <b:Publisher>جامعة بغداد</b:Publisher>
    <b:Author>
      <b:Author>
        <b:Corporate>محمد علي عبد الستار العدواني ، أثمار عبد الرزاق محمد ، محمد رضا حازم</b:Corporate>
      </b:Author>
    </b:Author>
    <b:JournalName>مجلة العلوم الاقتصادية والإدارية</b:JournalName>
    <b:Pages>83</b:Pages>
    <b:Volume>18</b:Volume>
    <b:Issue>65</b:Issue>
    <b:RefOrder>8</b:RefOrder>
  </b:Source>
  <b:Source>
    <b:Tag>رما09</b:Tag>
    <b:SourceType>Misc</b:SourceType>
    <b:Guid>{C86B3886-6A80-4932-8DC5-3D6895A160ED}</b:Guid>
    <b:LCID>ar-DZ</b:LCID>
    <b:Title>الفعالية الاتصالية في المؤسسة الاقتصادية الجزائرية-دراسة ميدانية في الشركة الوطنية للكهرباء والغاز-</b:Title>
    <b:Year>2009</b:Year>
    <b:Pages>20</b:Pages>
    <b:Author>
      <b:Author>
        <b:Corporate>صبرينة رماش</b:Corporate>
      </b:Author>
    </b:Author>
    <b:PublicationTitle>أطروحة دكتوراه في علم الاجتماع</b:PublicationTitle>
    <b:City>جامعة قسنطينة</b:City>
    <b:RefOrder>9</b:RefOrder>
  </b:Source>
  <b:Source>
    <b:Tag>بلق14</b:Tag>
    <b:SourceType>JournalArticle</b:SourceType>
    <b:Guid>{7569CC5F-5F7D-46F6-9A80-A615062585F6}</b:Guid>
    <b:LCID>ar-DZ</b:LCID>
    <b:Title>الاتصال داخل المؤسسة</b:Title>
    <b:Year>2014</b:Year>
    <b:Publisher>جامعة أم البواقي</b:Publisher>
    <b:Author>
      <b:Author>
        <b:NameList>
          <b:Person>
            <b:Last>بلقاضي</b:Last>
            <b:First>الأمين</b:First>
          </b:Person>
        </b:NameList>
      </b:Author>
    </b:Author>
    <b:JournalName>مجلة العلوم الإنسانية</b:JournalName>
    <b:Pages>70-71</b:Pages>
    <b:Issue>2</b:Issue>
    <b:RefOrder>10</b:RefOrder>
  </b:Source>
  <b:Source>
    <b:Tag>برق16</b:Tag>
    <b:SourceType>JournalArticle</b:SourceType>
    <b:Guid>{8E766880-46FF-41B1-A097-3F3048B91084}</b:Guid>
    <b:LCID>ar-DZ</b:LCID>
    <b:Author>
      <b:Author>
        <b:NameList>
          <b:Person>
            <b:Last>برقية</b:Last>
            <b:First>سهيلة</b:First>
          </b:Person>
        </b:NameList>
      </b:Author>
    </b:Author>
    <b:Title>أساليب الاتصال التنظيمي ودورها في تفعيل الموارد البشرية في المؤسسة</b:Title>
    <b:JournalName>مجلة العلوم الإنسانية والاجتماعية</b:JournalName>
    <b:Year>2016</b:Year>
    <b:Pages>217</b:Pages>
    <b:Publisher>جامعة ورقلة</b:Publisher>
    <b:Issue>24</b:Issue>
    <b:RefOrder>11</b:RefOrder>
  </b:Source>
  <b:Source>
    <b:Tag>نوا03</b:Tag>
    <b:SourceType>ConferenceProceedings</b:SourceType>
    <b:Guid>{5FD9169E-9028-41D8-A017-3A6F9D920719}</b:Guid>
    <b:Title>الاتصال الفعال والعلاقات الإنسانية</b:Title>
    <b:Year>2003</b:Year>
    <b:Pages>87-88</b:Pages>
    <b:LCID>ar-DZ</b:LCID>
    <b:Author>
      <b:Author>
        <b:NameList>
          <b:Person>
            <b:Last>نوار</b:Last>
            <b:First>صالح</b:First>
            <b:Middle>بن</b:Middle>
          </b:Person>
        </b:NameList>
      </b:Author>
    </b:Author>
    <b:ConferenceName>الملتقى الوطني الثاني حول الاتصال في المؤسسة</b:ConferenceName>
    <b:City>قسنطينة</b:City>
    <b:Publisher>مخبر علم اجتماع الاتصال</b:Publisher>
    <b:RefOrder>12</b:RefOrder>
  </b:Source>
  <b:Source>
    <b:Tag>حمي09</b:Tag>
    <b:SourceType>Book</b:SourceType>
    <b:Guid>{BD3205CE-C3E4-4A16-9AF1-0F0AEC7FD904}</b:Guid>
    <b:Title>أساسيات الاتصال نماذج ومهارات</b:Title>
    <b:Pages>58-59</b:Pages>
    <b:Year>2009</b:Year>
    <b:City>عمان</b:City>
    <b:Publisher>اليازوري</b:Publisher>
    <b:LCID>ar-DZ</b:LCID>
    <b:Author>
      <b:Author>
        <b:Corporate>حميد الطائي، بشير العلاق</b:Corporate>
      </b:Author>
    </b:Author>
    <b:RefOrder>13</b:RefOrder>
  </b:Source>
  <b:Source>
    <b:Tag>محم01</b:Tag>
    <b:SourceType>Book</b:SourceType>
    <b:Guid>{5B264ED3-7E43-433D-9665-9C694399FC31}</b:Guid>
    <b:Title>نظريات الاتصال</b:Title>
    <b:Year>2001</b:Year>
    <b:City>الاسكندرية</b:City>
    <b:Publisher>مكتبة ومطبعة الإشعاع الفنية</b:Publisher>
    <b:Author>
      <b:Author>
        <b:NameList>
          <b:Person>
            <b:Last>الطنوبى</b:Last>
            <b:First>محمد</b:First>
            <b:Middle>محمد عمر</b:Middle>
          </b:Person>
        </b:NameList>
      </b:Author>
    </b:Author>
    <b:CountryRegion>مصر</b:CountryRegion>
    <b:Volume>1</b:Volume>
    <b:Pages>24-25</b:Pages>
    <b:LCID>ar-DZ</b:LCID>
    <b:RefOrder>14</b:RefOrder>
  </b:Source>
  <b:Source>
    <b:Tag>بوب03</b:Tag>
    <b:SourceType>ConferenceProceedings</b:SourceType>
    <b:Guid>{AD3DAFD5-AA1D-4E84-834E-A2995C2D7FF8}</b:Guid>
    <b:Title>جوانب من إشكالية الاتصال الصاعد في المؤسسة الجزائرية</b:Title>
    <b:Year>2003</b:Year>
    <b:City>قسنطينة</b:City>
    <b:Publisher>جامعة منتوري</b:Publisher>
    <b:Author>
      <b:Author>
        <b:NameList>
          <b:Person>
            <b:Last>جميلي</b:Last>
            <b:First>بوبكر</b:First>
          </b:Person>
        </b:NameList>
      </b:Author>
    </b:Author>
    <b:Pages>147</b:Pages>
    <b:ConferenceName>الملتقى الثاني حول الاتصال في المؤسسة</b:ConferenceName>
    <b:LCID>ar-DZ</b:LCID>
    <b:RefOrder>15</b:RefOrder>
  </b:Source>
  <b:Source>
    <b:Tag>عدو04</b:Tag>
    <b:SourceType>Book</b:SourceType>
    <b:Guid>{B3267239-09AF-4F62-B77E-F10DA7D10676}</b:Guid>
    <b:Title>الاتصال ودوره في كفاءة المؤسسة الاقتصادية-دراسة نظرية وتطبيقية-</b:Title>
    <b:Pages>38</b:Pages>
    <b:Year>2004</b:Year>
    <b:City>الجزائر</b:City>
    <b:Publisher>دار المحمدية العامة</b:Publisher>
    <b:Author>
      <b:Author>
        <b:NameList>
          <b:Person>
            <b:Last>عدون</b:Last>
            <b:First>ناصر</b:First>
            <b:Middle>دادي</b:Middle>
          </b:Person>
        </b:NameList>
      </b:Author>
    </b:Author>
    <b:LCID>ar-DZ</b:LCID>
    <b:RefOrder>16</b:RefOrder>
  </b:Source>
  <b:Source>
    <b:Tag>برك11</b:Tag>
    <b:SourceType>JournalArticle</b:SourceType>
    <b:Guid>{6672C477-1D0A-400A-9A8B-B51E53B11EAA}</b:Guid>
    <b:Title>تأثير الاتصال غير الرسمي على عملية اتخاذ القرار -دراسة حالة الشركة الجزائرية للمياه ببسكرة-</b:Title>
    <b:Year>2011</b:Year>
    <b:Publisher>جامعة بسكرة</b:Publisher>
    <b:Author>
      <b:Author>
        <b:NameList>
          <b:Person>
            <b:Last>بركان</b:Last>
            <b:First>دليلة</b:First>
          </b:Person>
        </b:NameList>
      </b:Author>
    </b:Author>
    <b:JournalName>أبحاث اقتصادية وإدارية</b:JournalName>
    <b:Pages>216-217</b:Pages>
    <b:Issue>10</b:Issue>
    <b:LCID>ar-DZ</b:LCID>
    <b:RefOrder>17</b:RefOrder>
  </b:Source>
  <b:Source>
    <b:Tag>خبر12</b:Tag>
    <b:SourceType>Book</b:SourceType>
    <b:Guid>{230472A6-CFD3-4B41-9E76-0247B88047BA}</b:Guid>
    <b:Title>الاتصال اللفظي وغير اللفظي</b:Title>
    <b:Year>2012</b:Year>
    <b:Pages>26</b:Pages>
    <b:Author>
      <b:Author>
        <b:Corporate>خبراء المجموعة العربية للتدريب والنشر</b:Corporate>
      </b:Author>
    </b:Author>
    <b:City>القاهرة</b:City>
    <b:Publisher>المجموعة العربية للتدريب والنشر</b:Publisher>
    <b:LCID>ar-DZ</b:LCID>
    <b:RefOrder>18</b:RefOrder>
  </b:Source>
  <b:Source>
    <b:Tag>محم13</b:Tag>
    <b:SourceType>Book</b:SourceType>
    <b:Guid>{958878BC-10B4-41C2-B599-0FC12255BF94}</b:Guid>
    <b:Author>
      <b:Author>
        <b:Corporate>محمد علي أبو العلا</b:Corporate>
      </b:Author>
    </b:Author>
    <b:Title>فن الاتصال بالجماهير بين النظرية والتطبيق</b:Title>
    <b:Year>2013</b:Year>
    <b:City>مصر</b:City>
    <b:Publisher>دار العلم والإيمان للنشر والتوزيع</b:Publisher>
    <b:LCID>ar-DZ</b:LCID>
    <b:Pages>28-29</b:Pages>
    <b:RefOrder>19</b:RefOrder>
  </b:Source>
  <b:Source>
    <b:Tag>Bou98</b:Tag>
    <b:SourceType>Book</b:SourceType>
    <b:Guid>{C80C8C0C-AE5D-4723-A6FD-C3293556155D}</b:Guid>
    <b:Author>
      <b:Author>
        <b:Corporate>Bournonville carole</b:Corporate>
      </b:Author>
    </b:Author>
    <b:Title>Introduction aux théories des organisations</b:Title>
    <b:Year>1998</b:Year>
    <b:City>paris</b:City>
    <b:Publisher>foucher</b:Publisher>
    <b:Pages>18</b:Pages>
    <b:LCID>fr-FR</b:LCID>
    <b:RefOrder>20</b:RefOrder>
  </b:Source>
  <b:Source>
    <b:Tag>les07</b:Tag>
    <b:SourceType>Book</b:SourceType>
    <b:Guid>{5D1DF48B-9B90-4066-899C-84A0F49A93CB}</b:Guid>
    <b:Author>
      <b:Author>
        <b:Corporate>les memos</b:Corporate>
      </b:Author>
    </b:Author>
    <b:Title>théories des organisations</b:Title>
    <b:Year>2007</b:Year>
    <b:City>alger</b:City>
    <b:Publisher>el dar othmania</b:Publisher>
    <b:Pages>18</b:Pages>
    <b:LCID>fr-FR</b:LCID>
    <b:RefOrder>21</b:RefOrder>
  </b:Source>
  <b:Source>
    <b:Tag>jea80</b:Tag>
    <b:SourceType>Book</b:SourceType>
    <b:Guid>{592D877A-6601-4610-A905-276A7FFB25E8}</b:Guid>
    <b:Author>
      <b:Author>
        <b:Corporate>jean claude scheid</b:Corporate>
      </b:Author>
    </b:Author>
    <b:Title>les grands auteurs en organisation</b:Title>
    <b:Year>1980</b:Year>
    <b:City>paris</b:City>
    <b:Publisher>dunod</b:Publisher>
    <b:LCID>fr-FR</b:LCID>
    <b:Pages>83</b:Pages>
    <b:RefOrder>22</b:RefOrder>
  </b:Source>
  <b:Source>
    <b:Tag>كور11</b:Tag>
    <b:SourceType>Book</b:SourceType>
    <b:Guid>{6B1A1904-54AC-4E63-8637-513EA89491B6}</b:Guid>
    <b:Author>
      <b:Author>
        <b:Corporate>كورتل فريد ،إلهام بوغليطة</b:Corporate>
      </b:Author>
    </b:Author>
    <b:Title>الاتصال واتخاذ القرارات</b:Title>
    <b:Year>2011</b:Year>
    <b:City>عمان</b:City>
    <b:Publisher>كنوز المعرفة</b:Publisher>
    <b:LCID>ar-DZ</b:LCID>
    <b:Volume>1</b:Volume>
    <b:Pages>30</b:Pages>
    <b:RefOrder>23</b:RefOrder>
  </b:Source>
  <b:Source>
    <b:Tag>Oma94</b:Tag>
    <b:SourceType>Book</b:SourceType>
    <b:Guid>{D906FABF-2404-45B5-B5FD-036B450797FA}</b:Guid>
    <b:LCID>fr-FR</b:LCID>
    <b:Author>
      <b:Author>
        <b:Corporate>Omar actouf</b:Corporate>
      </b:Author>
    </b:Author>
    <b:Title>le management entre tradition et renouvellement</b:Title>
    <b:Year>1994</b:Year>
    <b:City>montréal</b:City>
    <b:Publisher>gaétan morin</b:Publisher>
    <b:CountryRegion>canada</b:CountryRegion>
    <b:Volume>3</b:Volume>
    <b:Pages>65</b:Pages>
    <b:RefOrder>24</b:RefOrder>
  </b:Source>
  <b:Source>
    <b:Tag>Ken03</b:Tag>
    <b:SourceType>Book</b:SourceType>
    <b:Guid>{A1A9D564-84AE-46BE-A5A5-140BDACAEDB5}</b:Guid>
    <b:Author>
      <b:Author>
        <b:Corporate>Kennedy carol</b:Corporate>
      </b:Author>
    </b:Author>
    <b:Title>toutes les théories du management-les idées essentielles des auteurs les plus souvent cités-</b:Title>
    <b:Year>2003</b:Year>
    <b:City>paris</b:City>
    <b:Publisher>maxima</b:Publisher>
    <b:LCID>fr-FR</b:LCID>
    <b:Volume>3</b:Volume>
    <b:Pages>103</b:Pages>
    <b:RefOrder>25</b:RefOrder>
  </b:Source>
  <b:Source>
    <b:Tag>ماه06</b:Tag>
    <b:SourceType>Book</b:SourceType>
    <b:Guid>{98E04831-BC8C-4B49-B8A8-B8D63F01C1EB}</b:Guid>
    <b:LCID>ar-DZ</b:LCID>
    <b:Author>
      <b:Author>
        <b:Corporate>ماهر أحمد</b:Corporate>
      </b:Author>
    </b:Author>
    <b:Title>كيف ترفع مهاراتك الإدارية في الاتصال</b:Title>
    <b:Year>2006</b:Year>
    <b:City>الاسكندرية</b:City>
    <b:Publisher>الدار الجامعية</b:Publisher>
    <b:Pages>34</b:Pages>
    <b:RefOrder>26</b:RefOrder>
  </b:Source>
  <b:Source>
    <b:Tag>jea03</b:Tag>
    <b:SourceType>Book</b:SourceType>
    <b:Guid>{D051C4F5-7D4A-4E65-B036-1C5622E229DA}</b:Guid>
    <b:Author>
      <b:Author>
        <b:Corporate>jean michel plane</b:Corporate>
      </b:Author>
    </b:Author>
    <b:Title>management des organisations-théories concepts cas-</b:Title>
    <b:Year>2003</b:Year>
    <b:City>paris</b:City>
    <b:Publisher>dunod</b:Publisher>
    <b:Pages>33</b:Pages>
    <b:LCID>fr-FR</b:LCID>
    <b:RefOrder>27</b:RefOrder>
  </b:Source>
  <b:Source>
    <b:Tag>علي95</b:Tag>
    <b:SourceType>Book</b:SourceType>
    <b:Guid>{84672D6D-6B04-4759-8133-39FC81B3D529}</b:Guid>
    <b:LCID>ar-DZ</b:LCID>
    <b:Author>
      <b:Author>
        <b:Corporate>علي السلمي</b:Corporate>
      </b:Author>
    </b:Author>
    <b:Title>السلوك الإنساني في الإدارة</b:Title>
    <b:Year>1995</b:Year>
    <b:City>القاهرة</b:City>
    <b:Publisher>مكتبة غريب</b:Publisher>
    <b:Volume>1</b:Volume>
    <b:Pages>8</b:Pages>
    <b:RefOrder>28</b:RefOrder>
  </b:Source>
  <b:Source xmlns:b="http://schemas.openxmlformats.org/officeDocument/2006/bibliography" xmlns="http://schemas.openxmlformats.org/officeDocument/2006/bibliography">
    <b:Tag>المشاقبة</b:Tag>
    <b:RefOrder>29</b:RefOrder>
  </b:Source>
</b:Sources>
</file>

<file path=customXml/itemProps1.xml><?xml version="1.0" encoding="utf-8"?>
<ds:datastoreItem xmlns:ds="http://schemas.openxmlformats.org/officeDocument/2006/customXml" ds:itemID="{C4EF36C3-06BC-4D0A-813A-EBF3C03A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1303</Words>
  <Characters>7429</Characters>
  <Application>Microsoft Office Word</Application>
  <DocSecurity>0</DocSecurity>
  <Lines>61</Lines>
  <Paragraphs>17</Paragraphs>
  <ScaleCrop>false</ScaleCrop>
  <Company/>
  <LinksUpToDate>false</LinksUpToDate>
  <CharactersWithSpaces>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Med</cp:lastModifiedBy>
  <cp:revision>4</cp:revision>
  <cp:lastPrinted>2019-12-27T23:03:00Z</cp:lastPrinted>
  <dcterms:created xsi:type="dcterms:W3CDTF">2021-01-03T18:48:00Z</dcterms:created>
  <dcterms:modified xsi:type="dcterms:W3CDTF">2021-09-23T19:42:00Z</dcterms:modified>
</cp:coreProperties>
</file>